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B0033"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09538E68"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658AD224" w14:textId="5CB99EE4" w:rsidR="000417C3" w:rsidRDefault="001A01DF" w:rsidP="008C5CDA">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 xml:space="preserve">RAAMOVEREENKOMST </w:t>
      </w:r>
      <w:r w:rsidR="00160B5C">
        <w:rPr>
          <w:rFonts w:ascii="Arial" w:eastAsia="Times New Roman" w:hAnsi="Arial" w:cs="Arial"/>
          <w:b/>
          <w:sz w:val="20"/>
          <w:szCs w:val="20"/>
          <w:lang w:eastAsia="nl-NL"/>
        </w:rPr>
        <w:t>Perceel 2</w:t>
      </w:r>
      <w:r w:rsidR="00436931">
        <w:rPr>
          <w:rFonts w:ascii="Arial" w:eastAsia="Times New Roman" w:hAnsi="Arial" w:cs="Arial"/>
          <w:b/>
          <w:sz w:val="20"/>
          <w:szCs w:val="20"/>
          <w:lang w:eastAsia="nl-NL"/>
        </w:rPr>
        <w:t xml:space="preserve"> </w:t>
      </w:r>
      <w:r w:rsidR="00307AC4">
        <w:rPr>
          <w:rFonts w:ascii="Arial" w:eastAsia="Times New Roman" w:hAnsi="Arial" w:cs="Arial"/>
          <w:b/>
          <w:sz w:val="20"/>
          <w:szCs w:val="20"/>
          <w:lang w:eastAsia="nl-NL"/>
        </w:rPr>
        <w:t>HR-dienstverlening inhuur flexibele arbeidskrachten</w:t>
      </w:r>
    </w:p>
    <w:p w14:paraId="19ACAF48" w14:textId="6204CE84" w:rsidR="00DA2C73" w:rsidRDefault="00505CC8" w:rsidP="00E921D2">
      <w:pPr>
        <w:suppressAutoHyphens/>
        <w:spacing w:after="0" w:line="284" w:lineRule="atLeast"/>
        <w:rPr>
          <w:sz w:val="20"/>
        </w:rPr>
      </w:pPr>
      <w:r w:rsidRPr="00505CC8">
        <w:rPr>
          <w:rFonts w:ascii="Arial" w:eastAsia="Times New Roman" w:hAnsi="Arial" w:cs="Arial"/>
          <w:b/>
          <w:i/>
          <w:iCs/>
          <w:sz w:val="20"/>
          <w:szCs w:val="20"/>
          <w:lang w:eastAsia="nl-NL"/>
        </w:rPr>
        <w:t xml:space="preserve">KENMERK </w:t>
      </w:r>
      <w:r w:rsidR="00056AB4" w:rsidRPr="00056AB4">
        <w:rPr>
          <w:rFonts w:ascii="Arial" w:eastAsia="Times New Roman" w:hAnsi="Arial" w:cs="Arial"/>
          <w:b/>
          <w:i/>
          <w:iCs/>
          <w:sz w:val="20"/>
          <w:szCs w:val="20"/>
          <w:lang w:eastAsia="nl-NL"/>
        </w:rPr>
        <w:t>NIPV2025-</w:t>
      </w:r>
      <w:r w:rsidR="00916A32">
        <w:rPr>
          <w:rFonts w:ascii="Arial" w:eastAsia="Times New Roman" w:hAnsi="Arial" w:cs="Arial"/>
          <w:b/>
          <w:i/>
          <w:iCs/>
          <w:sz w:val="20"/>
          <w:szCs w:val="20"/>
          <w:lang w:eastAsia="nl-NL"/>
        </w:rPr>
        <w:t>EA-</w:t>
      </w:r>
      <w:r w:rsidR="00056AB4" w:rsidRPr="00056AB4">
        <w:rPr>
          <w:rFonts w:ascii="Arial" w:eastAsia="Times New Roman" w:hAnsi="Arial" w:cs="Arial"/>
          <w:b/>
          <w:i/>
          <w:iCs/>
          <w:sz w:val="20"/>
          <w:szCs w:val="20"/>
          <w:lang w:eastAsia="nl-NL"/>
        </w:rPr>
        <w:t>03820</w:t>
      </w:r>
    </w:p>
    <w:p w14:paraId="10CD2ED5" w14:textId="77777777" w:rsidR="00DA2C73" w:rsidRDefault="00DA2C73" w:rsidP="00DA2C73">
      <w:pPr>
        <w:suppressAutoHyphens/>
        <w:spacing w:after="0" w:line="284" w:lineRule="atLeast"/>
        <w:jc w:val="both"/>
        <w:rPr>
          <w:rFonts w:ascii="Arial" w:eastAsia="Times New Roman" w:hAnsi="Arial" w:cs="Arial"/>
          <w:sz w:val="20"/>
          <w:szCs w:val="20"/>
          <w:lang w:eastAsia="nl-NL"/>
        </w:rPr>
      </w:pPr>
    </w:p>
    <w:p w14:paraId="2A8A5468" w14:textId="77777777" w:rsidR="00DA2C73" w:rsidRDefault="00DA2C73" w:rsidP="00DA2C73">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De ondergetekenden:</w:t>
      </w:r>
    </w:p>
    <w:p w14:paraId="17D4E802"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5DD5607A"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Nederlands Instituut Publieke Veiligheid, gevestigd te Arnhem aan de Kemperbergerweg 783 (6816 RW), te dezen rechtsgeldig vertegenwoordigd door IJ. J. Stelstra, Algemeen Directeur (</w:t>
      </w:r>
      <w:r>
        <w:rPr>
          <w:rFonts w:ascii="Arial" w:eastAsia="Times New Roman" w:hAnsi="Arial" w:cs="Arial"/>
          <w:b/>
          <w:bCs/>
          <w:sz w:val="20"/>
          <w:szCs w:val="20"/>
          <w:lang w:eastAsia="nl-NL"/>
        </w:rPr>
        <w:t>de Opdrachtgever</w:t>
      </w:r>
      <w:r>
        <w:rPr>
          <w:rFonts w:ascii="Arial" w:eastAsia="Times New Roman" w:hAnsi="Arial" w:cs="Arial"/>
          <w:sz w:val="20"/>
          <w:szCs w:val="20"/>
          <w:lang w:eastAsia="nl-NL"/>
        </w:rPr>
        <w:t xml:space="preserve">); </w:t>
      </w:r>
    </w:p>
    <w:p w14:paraId="5DE31AA9"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C82A646"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en</w:t>
      </w:r>
    </w:p>
    <w:p w14:paraId="6B31C64F"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F91C0B4"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sz w:val="20"/>
          <w:szCs w:val="20"/>
          <w:highlight w:val="yellow"/>
          <w:lang w:eastAsia="nl-NL"/>
        </w:rPr>
        <w:t>Naam Opdrachtnemer</w:t>
      </w:r>
      <w:r>
        <w:rPr>
          <w:rFonts w:ascii="Arial" w:eastAsia="Times New Roman" w:hAnsi="Arial" w:cs="Arial"/>
          <w:sz w:val="20"/>
          <w:szCs w:val="20"/>
          <w:lang w:eastAsia="nl-NL"/>
        </w:rPr>
        <w:t>], gevestigd te [</w:t>
      </w:r>
      <w:r>
        <w:rPr>
          <w:rFonts w:ascii="Arial" w:eastAsia="Times New Roman" w:hAnsi="Arial" w:cs="Arial"/>
          <w:i/>
          <w:sz w:val="20"/>
          <w:szCs w:val="20"/>
          <w:highlight w:val="yellow"/>
          <w:lang w:eastAsia="nl-NL"/>
        </w:rPr>
        <w:t>plaats</w:t>
      </w:r>
      <w:r>
        <w:rPr>
          <w:rFonts w:ascii="Arial" w:eastAsia="Times New Roman" w:hAnsi="Arial" w:cs="Arial"/>
          <w:sz w:val="20"/>
          <w:szCs w:val="20"/>
          <w:lang w:eastAsia="nl-NL"/>
        </w:rPr>
        <w:t>] aan de [</w:t>
      </w:r>
      <w:r>
        <w:rPr>
          <w:rFonts w:ascii="Arial" w:eastAsia="Times New Roman" w:hAnsi="Arial" w:cs="Arial"/>
          <w:i/>
          <w:sz w:val="20"/>
          <w:szCs w:val="20"/>
          <w:highlight w:val="yellow"/>
          <w:lang w:eastAsia="nl-NL"/>
        </w:rPr>
        <w:t>adres</w:t>
      </w:r>
      <w:r>
        <w:rPr>
          <w:rFonts w:ascii="Arial" w:eastAsia="Times New Roman" w:hAnsi="Arial" w:cs="Arial"/>
          <w:sz w:val="20"/>
          <w:szCs w:val="20"/>
          <w:lang w:eastAsia="nl-NL"/>
        </w:rPr>
        <w:t>], te dezen rechtsgeldig vertegenwoordigd door [</w:t>
      </w:r>
      <w:r>
        <w:rPr>
          <w:rFonts w:ascii="Arial" w:eastAsia="Times New Roman" w:hAnsi="Arial" w:cs="Arial"/>
          <w:sz w:val="20"/>
          <w:szCs w:val="20"/>
          <w:highlight w:val="yellow"/>
          <w:lang w:eastAsia="nl-NL"/>
        </w:rPr>
        <w:sym w:font="Wingdings" w:char="F06C"/>
      </w:r>
      <w:r>
        <w:rPr>
          <w:rFonts w:ascii="Arial" w:eastAsia="Times New Roman" w:hAnsi="Arial" w:cs="Arial"/>
          <w:sz w:val="20"/>
          <w:szCs w:val="20"/>
          <w:lang w:eastAsia="nl-NL"/>
        </w:rPr>
        <w:t>] (</w:t>
      </w:r>
      <w:r>
        <w:rPr>
          <w:rFonts w:ascii="Arial" w:eastAsia="Times New Roman" w:hAnsi="Arial" w:cs="Arial"/>
          <w:b/>
          <w:bCs/>
          <w:sz w:val="20"/>
          <w:szCs w:val="20"/>
          <w:lang w:eastAsia="nl-NL"/>
        </w:rPr>
        <w:t>de</w:t>
      </w:r>
      <w:r>
        <w:rPr>
          <w:rFonts w:ascii="Arial" w:eastAsia="Times New Roman" w:hAnsi="Arial" w:cs="Arial"/>
          <w:sz w:val="20"/>
          <w:szCs w:val="20"/>
          <w:lang w:eastAsia="nl-NL"/>
        </w:rPr>
        <w:t xml:space="preserve"> </w:t>
      </w:r>
      <w:r>
        <w:rPr>
          <w:rFonts w:ascii="Arial" w:eastAsia="Times New Roman" w:hAnsi="Arial" w:cs="Arial"/>
          <w:b/>
          <w:sz w:val="20"/>
          <w:szCs w:val="20"/>
          <w:lang w:eastAsia="nl-NL"/>
        </w:rPr>
        <w:t>Opdrachtnemer</w:t>
      </w:r>
      <w:r>
        <w:rPr>
          <w:rFonts w:ascii="Arial" w:eastAsia="Times New Roman" w:hAnsi="Arial" w:cs="Arial"/>
          <w:sz w:val="20"/>
          <w:szCs w:val="20"/>
          <w:lang w:eastAsia="nl-NL"/>
        </w:rPr>
        <w:t xml:space="preserve">). </w:t>
      </w:r>
    </w:p>
    <w:p w14:paraId="459AAAE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599B675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39D74A85"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Overwegingen</w:t>
      </w:r>
    </w:p>
    <w:p w14:paraId="13529DB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37967AB"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438B046E" w14:textId="7519F0CF" w:rsidR="00DA2C73"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wenst, gedurende de periode zoals omschreven in artikel 6 van deze Raamovereenkomst, vaste afspraken te maken met de Opdrachtnemer met betrekking tot het verrichten van de Diensten door middel van het sluiten van een Raamovereenkomst</w:t>
      </w:r>
      <w:r w:rsidR="00B740E8">
        <w:rPr>
          <w:rFonts w:ascii="Arial" w:eastAsia="Times New Roman" w:hAnsi="Arial" w:cs="Arial"/>
          <w:sz w:val="20"/>
          <w:szCs w:val="20"/>
          <w:lang w:eastAsia="nl-NL"/>
        </w:rPr>
        <w:t xml:space="preserve"> voor </w:t>
      </w:r>
      <w:r w:rsidR="00160B5C">
        <w:rPr>
          <w:rFonts w:ascii="Arial" w:eastAsia="Times New Roman" w:hAnsi="Arial" w:cs="Arial"/>
          <w:sz w:val="20"/>
          <w:szCs w:val="20"/>
          <w:lang w:eastAsia="nl-NL"/>
        </w:rPr>
        <w:t>perceel 2</w:t>
      </w:r>
      <w:r w:rsidR="00B740E8">
        <w:rPr>
          <w:rFonts w:ascii="Arial" w:eastAsia="Times New Roman" w:hAnsi="Arial" w:cs="Arial"/>
          <w:sz w:val="20"/>
          <w:szCs w:val="20"/>
          <w:lang w:eastAsia="nl-NL"/>
        </w:rPr>
        <w:t xml:space="preserve">: </w:t>
      </w:r>
      <w:r w:rsidR="00160B5C">
        <w:rPr>
          <w:rFonts w:ascii="Arial" w:eastAsia="Times New Roman" w:hAnsi="Arial" w:cs="Arial"/>
          <w:sz w:val="20"/>
          <w:szCs w:val="20"/>
          <w:lang w:eastAsia="nl-NL"/>
        </w:rPr>
        <w:t>payroll en opting-in</w:t>
      </w:r>
      <w:r>
        <w:rPr>
          <w:rFonts w:ascii="Arial" w:eastAsia="Times New Roman" w:hAnsi="Arial" w:cs="Arial"/>
          <w:sz w:val="20"/>
          <w:szCs w:val="20"/>
          <w:lang w:eastAsia="nl-NL"/>
        </w:rPr>
        <w:t xml:space="preserve">. </w:t>
      </w:r>
    </w:p>
    <w:p w14:paraId="4735CCB9"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75FBAA19" w14:textId="5F26C1F5" w:rsidR="00DA2C73"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heeft hiervoor een Europese openbare</w:t>
      </w:r>
      <w:r w:rsidR="00937BB5">
        <w:rPr>
          <w:rFonts w:ascii="Arial" w:eastAsia="Times New Roman" w:hAnsi="Arial" w:cs="Arial"/>
          <w:sz w:val="20"/>
          <w:szCs w:val="20"/>
          <w:lang w:eastAsia="nl-NL"/>
        </w:rPr>
        <w:t xml:space="preserve"> </w:t>
      </w:r>
      <w:r>
        <w:rPr>
          <w:rFonts w:ascii="Arial" w:eastAsia="Times New Roman" w:hAnsi="Arial" w:cs="Arial"/>
          <w:sz w:val="20"/>
          <w:szCs w:val="20"/>
          <w:lang w:eastAsia="nl-NL"/>
        </w:rPr>
        <w:t>aanbesteding gehouden.</w:t>
      </w:r>
    </w:p>
    <w:p w14:paraId="52B97991"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30798C83" w14:textId="6A221890" w:rsidR="00DA2C73"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Inschrijving die de Opdrachtnemer heeft ingediend is door de Opdrachtgever  als de ‘beste prijs-kwaliteitverhouding’ aangemerkt.        </w:t>
      </w:r>
    </w:p>
    <w:p w14:paraId="42105974"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08448525" w14:textId="3797FE2D" w:rsidR="00DA2C73" w:rsidRDefault="00DA2C73" w:rsidP="00BB508B">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Als gevolg daarvan heeft de Opdrachtgever de opdracht voor het verrichten van de Diensten (definitief) gegund aan de Opdrachtnemer. </w:t>
      </w:r>
    </w:p>
    <w:p w14:paraId="47B4934A"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74A121BC" w14:textId="4DA38CCD" w:rsidR="00937BB5" w:rsidRPr="00B740E8" w:rsidRDefault="00DA2C73" w:rsidP="00B740E8">
      <w:pPr>
        <w:numPr>
          <w:ilvl w:val="0"/>
          <w:numId w:val="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en de Opdrachtnemer wensen de voorwaarden waaronder de diensten worden verricht in deze Overeenkomst vast te leggen. De rechten en verplichtingen die in deze Overeenkomst worden vastgelegd, zijn onlosmakelijk verbonden met de rechten en verplichtingen die zijn neergelegd in de Bescheiden. </w:t>
      </w:r>
    </w:p>
    <w:p w14:paraId="4A8FA877"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043EBC78"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Partijen verklaren te zijn overeengekomen als volgt:</w:t>
      </w:r>
    </w:p>
    <w:p w14:paraId="75D0F5E5"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522EF926" w14:textId="77777777" w:rsidR="009C6636" w:rsidRDefault="009C6636" w:rsidP="009C6636">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1.</w:t>
      </w:r>
      <w:r>
        <w:rPr>
          <w:rFonts w:ascii="Arial" w:eastAsia="Times New Roman" w:hAnsi="Arial" w:cs="Arial"/>
          <w:b/>
          <w:sz w:val="20"/>
          <w:szCs w:val="20"/>
          <w:lang w:eastAsia="nl-NL"/>
        </w:rPr>
        <w:tab/>
        <w:t>Definities en interpretaties</w:t>
      </w:r>
    </w:p>
    <w:p w14:paraId="6F1912C6"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Termen die in deze Raamovereenkomst, inclusief de overwegingen, met een hoofdletter beginnen en niet (anderszins) in deze Raamovereenkomst zijn omschreven, hebben de volgende betekenis: </w:t>
      </w:r>
    </w:p>
    <w:p w14:paraId="2FF22C51"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789AF8F6" w14:textId="77777777" w:rsidR="009C6636" w:rsidRDefault="009C6636" w:rsidP="009C6636">
      <w:pPr>
        <w:suppressAutoHyphens/>
        <w:spacing w:after="0" w:line="284" w:lineRule="atLeast"/>
        <w:rPr>
          <w:rStyle w:val="Hyperlink"/>
          <w:iCs/>
          <w:color w:val="954F72"/>
        </w:rPr>
      </w:pPr>
      <w:r>
        <w:rPr>
          <w:rFonts w:ascii="Arial" w:eastAsia="Times New Roman" w:hAnsi="Arial" w:cs="Arial"/>
          <w:sz w:val="20"/>
          <w:szCs w:val="20"/>
          <w:lang w:eastAsia="nl-NL"/>
        </w:rPr>
        <w:t>‘</w:t>
      </w:r>
      <w:r>
        <w:rPr>
          <w:rFonts w:ascii="Arial" w:eastAsia="Times New Roman" w:hAnsi="Arial" w:cs="Arial"/>
          <w:b/>
          <w:sz w:val="20"/>
          <w:szCs w:val="20"/>
          <w:lang w:eastAsia="nl-NL"/>
        </w:rPr>
        <w:t>Aanbestedingswet</w:t>
      </w:r>
      <w:r>
        <w:rPr>
          <w:rFonts w:ascii="Arial" w:eastAsia="Times New Roman" w:hAnsi="Arial" w:cs="Arial"/>
          <w:sz w:val="20"/>
          <w:szCs w:val="20"/>
          <w:lang w:eastAsia="nl-NL"/>
        </w:rPr>
        <w:t>’ betekent de</w:t>
      </w:r>
      <w:r>
        <w:rPr>
          <w:rFonts w:ascii="Arial" w:hAnsi="Arial" w:cs="Arial"/>
          <w:iCs/>
          <w:sz w:val="20"/>
          <w:szCs w:val="20"/>
        </w:rPr>
        <w:t xml:space="preserve"> wet van 24 juni 2016 tot wijziging van de Aanbestedingswet 2012 in verband met de implementatie van aanbestedingsrichtlijnen </w:t>
      </w:r>
      <w:r>
        <w:rPr>
          <w:rFonts w:ascii="Arial" w:hAnsi="Arial" w:cs="Arial"/>
          <w:iCs/>
          <w:sz w:val="20"/>
          <w:szCs w:val="20"/>
        </w:rPr>
        <w:lastRenderedPageBreak/>
        <w:t>2014/23/EU, 2014/24/EU en 2014/25/EU, Stbl. 2016/241. De Aanbestedingswet kan worden gedownload op</w:t>
      </w:r>
      <w:r>
        <w:rPr>
          <w:rStyle w:val="apple-converted-space"/>
          <w:rFonts w:cs="Arial"/>
          <w:iCs/>
          <w:sz w:val="20"/>
          <w:szCs w:val="20"/>
        </w:rPr>
        <w:t xml:space="preserve"> </w:t>
      </w:r>
      <w:hyperlink r:id="rId11" w:history="1">
        <w:r>
          <w:rPr>
            <w:rStyle w:val="Hyperlink"/>
            <w:rFonts w:ascii="Arial" w:hAnsi="Arial" w:cs="Arial"/>
            <w:iCs/>
            <w:color w:val="954F72"/>
            <w:sz w:val="20"/>
            <w:szCs w:val="20"/>
          </w:rPr>
          <w:t>wetten.overheid.nl</w:t>
        </w:r>
      </w:hyperlink>
      <w:r>
        <w:rPr>
          <w:rStyle w:val="Hyperlink"/>
          <w:rFonts w:ascii="Arial" w:hAnsi="Arial" w:cs="Arial"/>
          <w:iCs/>
          <w:color w:val="954F72"/>
          <w:sz w:val="20"/>
          <w:szCs w:val="20"/>
        </w:rPr>
        <w:t>.</w:t>
      </w:r>
    </w:p>
    <w:p w14:paraId="6C4DF7E4" w14:textId="77777777" w:rsidR="009C6636" w:rsidRDefault="009C6636" w:rsidP="009C6636">
      <w:pPr>
        <w:suppressAutoHyphens/>
        <w:spacing w:after="0" w:line="284" w:lineRule="atLeast"/>
        <w:rPr>
          <w:rFonts w:eastAsia="Times New Roman"/>
          <w:lang w:eastAsia="nl-NL"/>
        </w:rPr>
      </w:pPr>
      <w:r>
        <w:rPr>
          <w:rFonts w:ascii="Arial" w:eastAsia="Times New Roman" w:hAnsi="Arial" w:cs="Arial"/>
          <w:sz w:val="20"/>
          <w:szCs w:val="20"/>
          <w:lang w:eastAsia="nl-NL"/>
        </w:rPr>
        <w:t xml:space="preserve">   </w:t>
      </w:r>
    </w:p>
    <w:p w14:paraId="062BCFDB"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ARVODI</w:t>
      </w:r>
      <w:r>
        <w:rPr>
          <w:rFonts w:ascii="Arial" w:eastAsia="Times New Roman" w:hAnsi="Arial" w:cs="Arial"/>
          <w:sz w:val="20"/>
          <w:szCs w:val="20"/>
          <w:lang w:eastAsia="nl-NL"/>
        </w:rPr>
        <w:t xml:space="preserve">’ betekent de Algemene Rijksvoorwaarden voor het verstrekken van opdrachten tot het verrichten van diensten (ARVODI 2025). De ARVODI zijn van toepassing op deze Raamovereenkomst en zijn als </w:t>
      </w:r>
      <w:r>
        <w:rPr>
          <w:rFonts w:ascii="Arial" w:eastAsia="Times New Roman" w:hAnsi="Arial" w:cs="Arial"/>
          <w:sz w:val="20"/>
          <w:szCs w:val="20"/>
          <w:u w:val="single"/>
          <w:lang w:eastAsia="nl-NL"/>
        </w:rPr>
        <w:t>bijlage A</w:t>
      </w:r>
      <w:r>
        <w:rPr>
          <w:rFonts w:ascii="Arial" w:eastAsia="Times New Roman" w:hAnsi="Arial" w:cs="Arial"/>
          <w:sz w:val="20"/>
          <w:szCs w:val="20"/>
          <w:lang w:eastAsia="nl-NL"/>
        </w:rPr>
        <w:t xml:space="preserve"> aan deze Raamovereenkomst gehecht. </w:t>
      </w:r>
    </w:p>
    <w:p w14:paraId="59D1B8EF"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5DB08163"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b/>
          <w:bCs/>
          <w:sz w:val="20"/>
          <w:szCs w:val="20"/>
          <w:lang w:eastAsia="nl-NL"/>
        </w:rPr>
        <w:t xml:space="preserve">‘De </w:t>
      </w:r>
      <w:r w:rsidRPr="00731C7B">
        <w:rPr>
          <w:rFonts w:ascii="Arial" w:eastAsia="Times New Roman" w:hAnsi="Arial" w:cs="Arial"/>
          <w:b/>
          <w:bCs/>
          <w:sz w:val="20"/>
          <w:szCs w:val="20"/>
          <w:lang w:eastAsia="nl-NL"/>
        </w:rPr>
        <w:t>Bescheiden</w:t>
      </w:r>
      <w:r>
        <w:rPr>
          <w:rFonts w:ascii="Arial" w:eastAsia="Times New Roman" w:hAnsi="Arial" w:cs="Arial"/>
          <w:b/>
          <w:bCs/>
          <w:sz w:val="20"/>
          <w:szCs w:val="20"/>
          <w:lang w:eastAsia="nl-NL"/>
        </w:rPr>
        <w:t xml:space="preserve">’ </w:t>
      </w:r>
      <w:r>
        <w:rPr>
          <w:rFonts w:ascii="Arial" w:eastAsia="Times New Roman" w:hAnsi="Arial" w:cs="Arial"/>
          <w:sz w:val="20"/>
          <w:szCs w:val="20"/>
          <w:lang w:eastAsia="nl-NL"/>
        </w:rPr>
        <w:t>betreft d</w:t>
      </w:r>
      <w:r w:rsidRPr="00731C7B">
        <w:rPr>
          <w:rFonts w:ascii="Arial" w:eastAsia="Times New Roman" w:hAnsi="Arial" w:cs="Arial"/>
          <w:sz w:val="20"/>
          <w:szCs w:val="20"/>
          <w:lang w:eastAsia="nl-NL"/>
        </w:rPr>
        <w:t xml:space="preserve">e Inschrijving (waaronder het Prijzenblad), het Beschrijvend Document (inclusief bijlagen), de Nota‘s van Inlichtingen, het Verslag Verificatiebespreking en alle andere Bijlagen en documenten die in het kader van deze aanbesteding zijn opgesteld.  </w:t>
      </w:r>
    </w:p>
    <w:p w14:paraId="5760A7A1"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320B9E36"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w:t>
      </w:r>
      <w:r w:rsidRPr="00354301">
        <w:rPr>
          <w:rFonts w:ascii="Arial" w:eastAsia="Times New Roman" w:hAnsi="Arial" w:cs="Arial"/>
          <w:b/>
          <w:sz w:val="20"/>
          <w:szCs w:val="20"/>
          <w:lang w:eastAsia="nl-NL"/>
        </w:rPr>
        <w:t>Beschrijvend Document</w:t>
      </w:r>
      <w:r>
        <w:rPr>
          <w:rFonts w:ascii="Arial" w:eastAsia="Times New Roman" w:hAnsi="Arial" w:cs="Arial"/>
          <w:b/>
          <w:sz w:val="20"/>
          <w:szCs w:val="20"/>
          <w:lang w:eastAsia="nl-NL"/>
        </w:rPr>
        <w:t>’</w:t>
      </w:r>
      <w:r w:rsidRPr="00354301">
        <w:rPr>
          <w:rFonts w:ascii="Arial" w:eastAsia="Times New Roman" w:hAnsi="Arial" w:cs="Arial"/>
          <w:sz w:val="20"/>
          <w:szCs w:val="20"/>
          <w:lang w:eastAsia="nl-NL"/>
        </w:rPr>
        <w:t xml:space="preserve"> betreft het Beschrijvend Document genaamd HR-dienstverlening inhuur flexibele arbeidskrachten (inclusief bijlagen) van 22 mei 2025 en die is bijgevoegd als </w:t>
      </w:r>
      <w:r w:rsidRPr="00354301">
        <w:rPr>
          <w:rFonts w:ascii="Arial" w:eastAsia="Times New Roman" w:hAnsi="Arial" w:cs="Arial"/>
          <w:sz w:val="20"/>
          <w:szCs w:val="20"/>
          <w:u w:val="single"/>
          <w:lang w:eastAsia="nl-NL"/>
        </w:rPr>
        <w:t>Bijlage B</w:t>
      </w:r>
      <w:r w:rsidRPr="00354301">
        <w:rPr>
          <w:rFonts w:ascii="Arial" w:eastAsia="Times New Roman" w:hAnsi="Arial" w:cs="Arial"/>
          <w:sz w:val="20"/>
          <w:szCs w:val="20"/>
          <w:lang w:eastAsia="nl-NL"/>
        </w:rPr>
        <w:t xml:space="preserve"> bij deze Raamovereenkomst.</w:t>
      </w:r>
    </w:p>
    <w:p w14:paraId="02C1457A"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4B931437"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Bijlagen’</w:t>
      </w:r>
      <w:r>
        <w:rPr>
          <w:rFonts w:ascii="Arial" w:eastAsia="Times New Roman" w:hAnsi="Arial" w:cs="Arial"/>
          <w:sz w:val="20"/>
          <w:szCs w:val="20"/>
          <w:lang w:eastAsia="nl-NL"/>
        </w:rPr>
        <w:t xml:space="preserve"> betekent de Offerte (waaronder het Prijzenblad), de Offerteaanvraag, de Nota van Inlichtingen, het Verslag Verificatiebespreking en alle andere documenten die in het kader van deze aanbesteding zijn vervaardigd.</w:t>
      </w:r>
    </w:p>
    <w:p w14:paraId="647B52FA"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6A2B3F39"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sidRPr="00354301">
        <w:rPr>
          <w:rFonts w:ascii="Arial" w:eastAsia="Times New Roman" w:hAnsi="Arial" w:cs="Arial"/>
          <w:b/>
          <w:sz w:val="20"/>
          <w:szCs w:val="20"/>
          <w:lang w:eastAsia="nl-NL"/>
        </w:rPr>
        <w:t>Diensten’</w:t>
      </w:r>
      <w:r w:rsidRPr="00354301">
        <w:rPr>
          <w:rFonts w:ascii="Arial" w:eastAsia="Times New Roman" w:hAnsi="Arial" w:cs="Arial"/>
          <w:sz w:val="20"/>
          <w:szCs w:val="20"/>
          <w:lang w:eastAsia="nl-NL"/>
        </w:rPr>
        <w:t xml:space="preserve"> betekent de diensten die het voorwerp vormen van de Raamovereenkomst. De diensten zijn omschreven in hoofdstuk 3 van het Beschrijvend Document.</w:t>
      </w:r>
    </w:p>
    <w:p w14:paraId="182557F5"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6BAC1B35"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Inschrijving</w:t>
      </w:r>
      <w:r>
        <w:rPr>
          <w:rFonts w:ascii="Arial" w:eastAsia="Times New Roman" w:hAnsi="Arial" w:cs="Arial"/>
          <w:sz w:val="20"/>
          <w:szCs w:val="20"/>
          <w:lang w:eastAsia="nl-NL"/>
        </w:rPr>
        <w:t xml:space="preserve"> betekent de Inschrijving van de Opdrachtnemer die is </w:t>
      </w:r>
      <w:r w:rsidRPr="00354301">
        <w:rPr>
          <w:rFonts w:ascii="Arial" w:eastAsia="Times New Roman" w:hAnsi="Arial" w:cs="Arial"/>
          <w:sz w:val="20"/>
          <w:szCs w:val="20"/>
          <w:lang w:eastAsia="nl-NL"/>
        </w:rPr>
        <w:t xml:space="preserve">bijgevoegd als </w:t>
      </w:r>
      <w:r w:rsidRPr="00354301">
        <w:rPr>
          <w:rFonts w:ascii="Arial" w:eastAsia="Times New Roman" w:hAnsi="Arial" w:cs="Arial"/>
          <w:sz w:val="20"/>
          <w:szCs w:val="20"/>
          <w:u w:val="single"/>
          <w:lang w:eastAsia="nl-NL"/>
        </w:rPr>
        <w:t>Bijlage C</w:t>
      </w:r>
      <w:r w:rsidRPr="00354301">
        <w:rPr>
          <w:rFonts w:ascii="Arial" w:eastAsia="Times New Roman" w:hAnsi="Arial" w:cs="Arial"/>
          <w:sz w:val="20"/>
          <w:szCs w:val="20"/>
          <w:lang w:eastAsia="nl-NL"/>
        </w:rPr>
        <w:t xml:space="preserve"> bij deze Raamovereenkomst waar tevens het Prijzenblad onderdeel van uitmaakt.</w:t>
      </w:r>
    </w:p>
    <w:p w14:paraId="449CABDA"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49799DBD" w14:textId="77777777" w:rsidR="009C6636" w:rsidRDefault="009C6636" w:rsidP="009C6636">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t>‘</w:t>
      </w:r>
      <w:r>
        <w:rPr>
          <w:rFonts w:ascii="Arial" w:eastAsia="Times New Roman" w:hAnsi="Arial" w:cs="Arial"/>
          <w:b/>
          <w:sz w:val="20"/>
          <w:szCs w:val="20"/>
          <w:lang w:eastAsia="nl-NL"/>
        </w:rPr>
        <w:t>Nadere Overeenkomst’</w:t>
      </w:r>
      <w:r w:rsidRPr="00EF52EC">
        <w:rPr>
          <w:rFonts w:ascii="Arial" w:eastAsia="Times New Roman" w:hAnsi="Arial" w:cs="Arial"/>
          <w:sz w:val="20"/>
          <w:szCs w:val="20"/>
          <w:lang w:eastAsia="nl-NL"/>
        </w:rPr>
        <w:t xml:space="preserve"> betekent </w:t>
      </w:r>
      <w:r>
        <w:rPr>
          <w:rFonts w:ascii="Arial" w:eastAsia="Times New Roman" w:hAnsi="Arial" w:cs="Arial"/>
          <w:sz w:val="20"/>
          <w:szCs w:val="20"/>
          <w:lang w:eastAsia="nl-NL"/>
        </w:rPr>
        <w:t xml:space="preserve">een opdracht die onder </w:t>
      </w:r>
      <w:r w:rsidRPr="00EF52EC">
        <w:rPr>
          <w:rFonts w:ascii="Arial" w:eastAsia="Times New Roman" w:hAnsi="Arial" w:cs="Arial"/>
          <w:sz w:val="20"/>
          <w:szCs w:val="20"/>
          <w:lang w:eastAsia="nl-NL"/>
        </w:rPr>
        <w:t>de onderhavige Raamovereenkomst gesloten</w:t>
      </w:r>
      <w:r>
        <w:rPr>
          <w:rFonts w:ascii="Arial" w:eastAsia="Times New Roman" w:hAnsi="Arial" w:cs="Arial"/>
          <w:sz w:val="20"/>
          <w:szCs w:val="20"/>
          <w:lang w:eastAsia="nl-NL"/>
        </w:rPr>
        <w:t xml:space="preserve"> wordt</w:t>
      </w:r>
      <w:r w:rsidRPr="00EF52EC">
        <w:rPr>
          <w:rFonts w:ascii="Arial" w:eastAsia="Times New Roman" w:hAnsi="Arial" w:cs="Arial"/>
          <w:sz w:val="20"/>
          <w:szCs w:val="20"/>
          <w:lang w:eastAsia="nl-NL"/>
        </w:rPr>
        <w:t xml:space="preserve"> tussen de Opdrachtgever en de Opdrachtnemer </w:t>
      </w:r>
      <w:r>
        <w:rPr>
          <w:rFonts w:ascii="Arial" w:eastAsia="Times New Roman" w:hAnsi="Arial" w:cs="Arial"/>
          <w:sz w:val="20"/>
          <w:szCs w:val="20"/>
          <w:lang w:eastAsia="nl-NL"/>
        </w:rPr>
        <w:t>onder de voorwaarden die gelden voor de Raamovereenkomst</w:t>
      </w:r>
      <w:r w:rsidRPr="00EF52EC">
        <w:rPr>
          <w:rFonts w:ascii="Arial" w:eastAsia="Times New Roman" w:hAnsi="Arial" w:cs="Arial"/>
          <w:sz w:val="20"/>
          <w:szCs w:val="20"/>
          <w:lang w:eastAsia="nl-NL"/>
        </w:rPr>
        <w:t>.</w:t>
      </w:r>
    </w:p>
    <w:p w14:paraId="59A549CE"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350D3E20" w14:textId="77777777" w:rsidR="009C6636" w:rsidRPr="002C2540"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 xml:space="preserve">NIPV’ </w:t>
      </w:r>
      <w:r w:rsidRPr="00A63EC6">
        <w:rPr>
          <w:rFonts w:ascii="Arial" w:eastAsia="Times New Roman" w:hAnsi="Arial" w:cs="Arial"/>
          <w:bCs/>
          <w:sz w:val="20"/>
          <w:szCs w:val="20"/>
          <w:lang w:eastAsia="nl-NL"/>
        </w:rPr>
        <w:t>staat voor</w:t>
      </w:r>
      <w:r>
        <w:rPr>
          <w:rFonts w:ascii="Arial" w:eastAsia="Times New Roman" w:hAnsi="Arial" w:cs="Arial"/>
          <w:sz w:val="20"/>
          <w:szCs w:val="20"/>
          <w:lang w:eastAsia="nl-NL"/>
        </w:rPr>
        <w:t xml:space="preserve"> het Nederlands Instituut Publieke Veiligheid. </w:t>
      </w:r>
      <w:r w:rsidRPr="008C5CDA">
        <w:rPr>
          <w:rFonts w:ascii="Arial" w:eastAsia="Times New Roman" w:hAnsi="Arial" w:cs="Arial"/>
          <w:sz w:val="20"/>
          <w:szCs w:val="20"/>
          <w:lang w:eastAsia="nl-NL"/>
        </w:rPr>
        <w:t>Het Nederlands Instituut Publieke Veiligheid is bij wet vastgelegd onder de naam Instituut Fysieke Veiligheid.</w:t>
      </w:r>
    </w:p>
    <w:p w14:paraId="581526BE"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3E7C2E0D" w14:textId="77777777" w:rsidR="009C6636"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Nota(‘s) van Inlichtingen’</w:t>
      </w:r>
      <w:r>
        <w:rPr>
          <w:rFonts w:ascii="Arial" w:eastAsia="Times New Roman" w:hAnsi="Arial" w:cs="Arial"/>
          <w:sz w:val="20"/>
          <w:szCs w:val="20"/>
          <w:lang w:eastAsia="nl-NL"/>
        </w:rPr>
        <w:t xml:space="preserve"> betekent het document of de documenten, waarin de geanonimiseerde vragen en antwoorden met betrekking tot de Offerteaanvraag en de overige aanbestedingsdocumenten zijn vastgelegd. De Nota(‘s) van Inlichtingen is of zijn bijgevoegd als </w:t>
      </w:r>
      <w:r w:rsidRPr="00EF52EC">
        <w:rPr>
          <w:rFonts w:ascii="Arial" w:eastAsia="Times New Roman" w:hAnsi="Arial" w:cs="Arial"/>
          <w:sz w:val="20"/>
          <w:szCs w:val="20"/>
          <w:u w:val="single"/>
          <w:lang w:eastAsia="nl-NL"/>
        </w:rPr>
        <w:t xml:space="preserve">bijlage </w:t>
      </w:r>
      <w:r>
        <w:rPr>
          <w:rFonts w:ascii="Arial" w:eastAsia="Times New Roman" w:hAnsi="Arial" w:cs="Arial"/>
          <w:sz w:val="20"/>
          <w:szCs w:val="20"/>
          <w:u w:val="single"/>
          <w:lang w:eastAsia="nl-NL"/>
        </w:rPr>
        <w:t>E</w:t>
      </w:r>
      <w:r w:rsidRPr="00EF52EC">
        <w:rPr>
          <w:rFonts w:ascii="Arial" w:eastAsia="Times New Roman" w:hAnsi="Arial" w:cs="Arial"/>
          <w:sz w:val="20"/>
          <w:szCs w:val="20"/>
          <w:lang w:eastAsia="nl-NL"/>
        </w:rPr>
        <w:t xml:space="preserve"> bij</w:t>
      </w:r>
      <w:r>
        <w:rPr>
          <w:rFonts w:ascii="Arial" w:eastAsia="Times New Roman" w:hAnsi="Arial" w:cs="Arial"/>
          <w:sz w:val="20"/>
          <w:szCs w:val="20"/>
          <w:lang w:eastAsia="nl-NL"/>
        </w:rPr>
        <w:t xml:space="preserve"> deze Raamovereenkomst.</w:t>
      </w:r>
    </w:p>
    <w:p w14:paraId="3CFF7932" w14:textId="77777777" w:rsidR="009C6636" w:rsidRDefault="009C6636" w:rsidP="009C6636">
      <w:pPr>
        <w:suppressAutoHyphens/>
        <w:spacing w:after="0" w:line="284" w:lineRule="atLeast"/>
        <w:rPr>
          <w:rFonts w:ascii="Arial" w:eastAsia="Times New Roman" w:hAnsi="Arial" w:cs="Arial"/>
          <w:sz w:val="20"/>
          <w:szCs w:val="20"/>
          <w:lang w:eastAsia="nl-NL"/>
        </w:rPr>
      </w:pPr>
    </w:p>
    <w:p w14:paraId="2FD95027" w14:textId="77777777" w:rsidR="009C6636" w:rsidRDefault="009C6636" w:rsidP="009C6636">
      <w:pPr>
        <w:rPr>
          <w:rFonts w:ascii="Arial" w:hAnsi="Arial" w:cs="Arial"/>
          <w:sz w:val="20"/>
          <w:szCs w:val="20"/>
          <w:lang w:eastAsia="nl-NL"/>
        </w:rPr>
      </w:pPr>
      <w:r>
        <w:rPr>
          <w:rFonts w:ascii="Arial" w:hAnsi="Arial" w:cs="Arial"/>
          <w:sz w:val="20"/>
          <w:szCs w:val="20"/>
        </w:rPr>
        <w:t>‘</w:t>
      </w:r>
      <w:r>
        <w:rPr>
          <w:rFonts w:ascii="Arial" w:hAnsi="Arial" w:cs="Arial"/>
          <w:b/>
          <w:bCs/>
          <w:sz w:val="20"/>
          <w:szCs w:val="20"/>
        </w:rPr>
        <w:t>Partijen</w:t>
      </w:r>
      <w:r>
        <w:rPr>
          <w:rFonts w:ascii="Arial" w:hAnsi="Arial" w:cs="Arial"/>
          <w:sz w:val="20"/>
          <w:szCs w:val="20"/>
        </w:rPr>
        <w:t>’</w:t>
      </w:r>
      <w:r>
        <w:rPr>
          <w:rFonts w:ascii="Arial" w:hAnsi="Arial" w:cs="Arial"/>
          <w:sz w:val="20"/>
          <w:szCs w:val="20"/>
          <w:lang w:eastAsia="nl-NL"/>
        </w:rPr>
        <w:t xml:space="preserve"> betreft de Opdrachtgever en de Opdrachtnemer.</w:t>
      </w:r>
    </w:p>
    <w:p w14:paraId="3EE4AB9B" w14:textId="77777777" w:rsidR="009C6636" w:rsidRPr="00EF52EC" w:rsidRDefault="009C6636" w:rsidP="009C663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Pr>
          <w:rFonts w:ascii="Arial" w:eastAsia="Times New Roman" w:hAnsi="Arial" w:cs="Arial"/>
          <w:b/>
          <w:sz w:val="20"/>
          <w:szCs w:val="20"/>
          <w:lang w:eastAsia="nl-NL"/>
        </w:rPr>
        <w:t>Prijzenblad’</w:t>
      </w:r>
      <w:r>
        <w:rPr>
          <w:rFonts w:ascii="Arial" w:eastAsia="Times New Roman" w:hAnsi="Arial" w:cs="Arial"/>
          <w:sz w:val="20"/>
          <w:szCs w:val="20"/>
          <w:lang w:eastAsia="nl-NL"/>
        </w:rPr>
        <w:t xml:space="preserve"> </w:t>
      </w:r>
      <w:r w:rsidRPr="00EF52EC">
        <w:rPr>
          <w:rFonts w:ascii="Arial" w:eastAsia="Times New Roman" w:hAnsi="Arial" w:cs="Arial"/>
          <w:sz w:val="20"/>
          <w:szCs w:val="20"/>
          <w:lang w:eastAsia="nl-NL"/>
        </w:rPr>
        <w:t xml:space="preserve">betekent het Prijzenblad dat de Opdrachtnemer bij zijn Offerte heeft ingediend en die is bijgevoegd als </w:t>
      </w:r>
      <w:r w:rsidRPr="00EF52EC">
        <w:rPr>
          <w:rFonts w:ascii="Arial" w:eastAsia="Times New Roman" w:hAnsi="Arial" w:cs="Arial"/>
          <w:sz w:val="20"/>
          <w:szCs w:val="20"/>
          <w:u w:val="single"/>
          <w:lang w:eastAsia="nl-NL"/>
        </w:rPr>
        <w:t xml:space="preserve">Bijlage </w:t>
      </w:r>
      <w:r>
        <w:rPr>
          <w:rFonts w:ascii="Arial" w:eastAsia="Times New Roman" w:hAnsi="Arial" w:cs="Arial"/>
          <w:sz w:val="20"/>
          <w:szCs w:val="20"/>
          <w:u w:val="single"/>
          <w:lang w:eastAsia="nl-NL"/>
        </w:rPr>
        <w:t>F</w:t>
      </w:r>
      <w:r w:rsidRPr="00EF52EC">
        <w:rPr>
          <w:rFonts w:ascii="Arial" w:eastAsia="Times New Roman" w:hAnsi="Arial" w:cs="Arial"/>
          <w:sz w:val="20"/>
          <w:szCs w:val="20"/>
          <w:lang w:eastAsia="nl-NL"/>
        </w:rPr>
        <w:t xml:space="preserve"> bij deze Raamovereenkomst.</w:t>
      </w:r>
    </w:p>
    <w:p w14:paraId="65981F11" w14:textId="77777777" w:rsidR="009C6636" w:rsidRPr="00EF52EC" w:rsidRDefault="009C6636" w:rsidP="009C6636">
      <w:pPr>
        <w:suppressAutoHyphens/>
        <w:spacing w:after="0" w:line="284" w:lineRule="atLeast"/>
        <w:rPr>
          <w:rFonts w:ascii="Arial" w:eastAsia="Times New Roman" w:hAnsi="Arial" w:cs="Arial"/>
          <w:sz w:val="20"/>
          <w:szCs w:val="20"/>
          <w:lang w:eastAsia="nl-NL"/>
        </w:rPr>
      </w:pPr>
    </w:p>
    <w:p w14:paraId="17ECAD23" w14:textId="77777777" w:rsidR="009C6636" w:rsidRPr="00EF52EC" w:rsidRDefault="009C6636" w:rsidP="009C6636">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t>‘</w:t>
      </w:r>
      <w:r w:rsidRPr="00EF52EC">
        <w:rPr>
          <w:rFonts w:ascii="Arial" w:eastAsia="Times New Roman" w:hAnsi="Arial" w:cs="Arial"/>
          <w:b/>
          <w:sz w:val="20"/>
          <w:szCs w:val="20"/>
          <w:lang w:eastAsia="nl-NL"/>
        </w:rPr>
        <w:t>Raamovereenkomst’</w:t>
      </w:r>
      <w:r w:rsidRPr="00EF52EC">
        <w:rPr>
          <w:rFonts w:ascii="Arial" w:eastAsia="Times New Roman" w:hAnsi="Arial" w:cs="Arial"/>
          <w:sz w:val="20"/>
          <w:szCs w:val="20"/>
          <w:lang w:eastAsia="nl-NL"/>
        </w:rPr>
        <w:t xml:space="preserve"> betekent de onderhavige Raamovereenkomst gesloten tussen de Opdrachtgever en de Opdrachtnemer met het doel om de voorwaarden inzake het plaatsen van individuele opdrachten tot het verrichten van de Diensten gedurende de looptijd van deze Raamovereenkomst vast te leggen.</w:t>
      </w:r>
    </w:p>
    <w:p w14:paraId="6DBAE902" w14:textId="77777777" w:rsidR="009C6636" w:rsidRPr="00EF52EC" w:rsidRDefault="009C6636" w:rsidP="009C6636">
      <w:pPr>
        <w:suppressAutoHyphens/>
        <w:spacing w:after="0" w:line="284" w:lineRule="atLeast"/>
        <w:rPr>
          <w:rFonts w:ascii="Arial" w:eastAsia="Times New Roman" w:hAnsi="Arial" w:cs="Arial"/>
          <w:sz w:val="20"/>
          <w:szCs w:val="20"/>
          <w:lang w:eastAsia="nl-NL"/>
        </w:rPr>
      </w:pPr>
    </w:p>
    <w:p w14:paraId="3689F500" w14:textId="77777777" w:rsidR="009C6636" w:rsidRPr="00EF52EC" w:rsidRDefault="009C6636" w:rsidP="009C6636">
      <w:pPr>
        <w:suppressAutoHyphens/>
        <w:spacing w:after="0" w:line="284" w:lineRule="atLeast"/>
        <w:rPr>
          <w:rFonts w:ascii="Arial" w:eastAsia="Times New Roman" w:hAnsi="Arial" w:cs="Arial"/>
          <w:sz w:val="20"/>
          <w:szCs w:val="20"/>
          <w:lang w:eastAsia="nl-NL"/>
        </w:rPr>
      </w:pPr>
      <w:r w:rsidRPr="00EF52EC">
        <w:rPr>
          <w:rFonts w:ascii="Arial" w:eastAsia="Times New Roman" w:hAnsi="Arial" w:cs="Arial"/>
          <w:sz w:val="20"/>
          <w:szCs w:val="20"/>
          <w:lang w:eastAsia="nl-NL"/>
        </w:rPr>
        <w:lastRenderedPageBreak/>
        <w:t>‘</w:t>
      </w:r>
      <w:r w:rsidRPr="00EF52EC">
        <w:rPr>
          <w:rFonts w:ascii="Arial" w:eastAsia="Times New Roman" w:hAnsi="Arial" w:cs="Arial"/>
          <w:b/>
          <w:bCs/>
          <w:sz w:val="20"/>
          <w:szCs w:val="20"/>
          <w:lang w:eastAsia="nl-NL"/>
        </w:rPr>
        <w:t>Verslag Verificatiebespreking’</w:t>
      </w:r>
      <w:r w:rsidRPr="00EF52EC">
        <w:rPr>
          <w:rFonts w:ascii="Arial" w:eastAsia="Times New Roman" w:hAnsi="Arial" w:cs="Arial"/>
          <w:sz w:val="20"/>
          <w:szCs w:val="20"/>
          <w:lang w:eastAsia="nl-NL"/>
        </w:rPr>
        <w:t xml:space="preserve"> betekent het verslag dat door de Opdrachtgever is opgesteld naar aanleiding van de verificatiebespreking met de Opdrachtnemer. Het Verslag Verificatiebespreking is als </w:t>
      </w:r>
      <w:r w:rsidRPr="00EF52EC">
        <w:rPr>
          <w:rFonts w:ascii="Arial" w:eastAsia="Times New Roman" w:hAnsi="Arial" w:cs="Arial"/>
          <w:sz w:val="20"/>
          <w:szCs w:val="20"/>
          <w:u w:val="single"/>
          <w:lang w:eastAsia="nl-NL"/>
        </w:rPr>
        <w:t xml:space="preserve">Bijlage </w:t>
      </w:r>
      <w:r>
        <w:rPr>
          <w:rFonts w:ascii="Arial" w:eastAsia="Times New Roman" w:hAnsi="Arial" w:cs="Arial"/>
          <w:sz w:val="20"/>
          <w:szCs w:val="20"/>
          <w:u w:val="single"/>
          <w:lang w:eastAsia="nl-NL"/>
        </w:rPr>
        <w:t>G</w:t>
      </w:r>
      <w:r w:rsidRPr="00EF52EC">
        <w:rPr>
          <w:rFonts w:ascii="Arial" w:eastAsia="Times New Roman" w:hAnsi="Arial" w:cs="Arial"/>
          <w:sz w:val="20"/>
          <w:szCs w:val="20"/>
          <w:lang w:eastAsia="nl-NL"/>
        </w:rPr>
        <w:t xml:space="preserve"> aan deze </w:t>
      </w:r>
      <w:r>
        <w:rPr>
          <w:rFonts w:ascii="Arial" w:eastAsia="Times New Roman" w:hAnsi="Arial" w:cs="Arial"/>
          <w:sz w:val="20"/>
          <w:szCs w:val="20"/>
          <w:lang w:eastAsia="nl-NL"/>
        </w:rPr>
        <w:t>Raamo</w:t>
      </w:r>
      <w:r w:rsidRPr="00EF52EC">
        <w:rPr>
          <w:rFonts w:ascii="Arial" w:eastAsia="Times New Roman" w:hAnsi="Arial" w:cs="Arial"/>
          <w:sz w:val="20"/>
          <w:szCs w:val="20"/>
          <w:lang w:eastAsia="nl-NL"/>
        </w:rPr>
        <w:t>vereenkomst gehecht.</w:t>
      </w:r>
    </w:p>
    <w:p w14:paraId="348B08B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C3F92DD" w14:textId="77777777" w:rsidR="00AA0F9E" w:rsidRDefault="00DA2C73" w:rsidP="00AA4EC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2.</w:t>
      </w:r>
      <w:r>
        <w:rPr>
          <w:rFonts w:ascii="Arial" w:eastAsia="Times New Roman" w:hAnsi="Arial" w:cs="Arial"/>
          <w:b/>
          <w:sz w:val="20"/>
          <w:szCs w:val="20"/>
          <w:lang w:eastAsia="nl-NL"/>
        </w:rPr>
        <w:tab/>
        <w:t xml:space="preserve">Voorwerp van de Raamovereenkomst </w:t>
      </w:r>
    </w:p>
    <w:p w14:paraId="2A30B29C" w14:textId="48496A64" w:rsidR="00DA2C73" w:rsidRDefault="00DA2C73" w:rsidP="00AA4ECD">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Onder de voorwaarden van deze Raamovereenkomst en onder de voorwaarden van de Bescheiden, draagt de Opdrachtgever hierbij aan de Opdrachtnemer op om gedurende de looptijd van deze Raamovereenkomst op afroep van de Opdrachtgever de Diensten te verrichten. </w:t>
      </w:r>
    </w:p>
    <w:p w14:paraId="2940E6FC"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39EA22FF" w14:textId="2674A754" w:rsidR="00DA2C73" w:rsidRDefault="00DA2C73"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Iedere opdracht van de Opdrachtgever tot het verrichten van de Diensten onder deze Raamovereenkomst zal door de Opdrachtgever worden verstrekt door middel van een </w:t>
      </w:r>
      <w:r w:rsidR="00AD59C6">
        <w:rPr>
          <w:rFonts w:ascii="Arial" w:eastAsia="Times New Roman" w:hAnsi="Arial" w:cs="Arial"/>
          <w:sz w:val="20"/>
          <w:szCs w:val="20"/>
          <w:lang w:eastAsia="nl-NL"/>
        </w:rPr>
        <w:t>aanvraag voor een kandidaat via het inkoopsysteem</w:t>
      </w:r>
      <w:r w:rsidR="001E5AA1">
        <w:rPr>
          <w:rFonts w:ascii="Arial" w:eastAsia="Times New Roman" w:hAnsi="Arial" w:cs="Arial"/>
          <w:sz w:val="20"/>
          <w:szCs w:val="20"/>
          <w:lang w:eastAsia="nl-NL"/>
        </w:rPr>
        <w:t xml:space="preserve"> van de Opdrachtgever</w:t>
      </w:r>
      <w:r w:rsidR="00AD59C6">
        <w:rPr>
          <w:rFonts w:ascii="Arial" w:eastAsia="Times New Roman" w:hAnsi="Arial" w:cs="Arial"/>
          <w:sz w:val="20"/>
          <w:szCs w:val="20"/>
          <w:lang w:eastAsia="nl-NL"/>
        </w:rPr>
        <w:t xml:space="preserve"> zoals staat beschreven in hoofdstuk drie van het Beschrijvend Document</w:t>
      </w:r>
      <w:r w:rsidR="00C810E7">
        <w:rPr>
          <w:rFonts w:ascii="Arial" w:eastAsia="Times New Roman" w:hAnsi="Arial" w:cs="Arial"/>
          <w:sz w:val="20"/>
          <w:szCs w:val="20"/>
          <w:lang w:eastAsia="nl-NL"/>
        </w:rPr>
        <w:t>.</w:t>
      </w:r>
      <w:r>
        <w:rPr>
          <w:rFonts w:ascii="Arial" w:eastAsia="Times New Roman" w:hAnsi="Arial" w:cs="Arial"/>
          <w:sz w:val="20"/>
          <w:szCs w:val="20"/>
          <w:lang w:eastAsia="nl-NL"/>
        </w:rPr>
        <w:t xml:space="preserve"> </w:t>
      </w:r>
    </w:p>
    <w:p w14:paraId="664D551F"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3FC760DA" w14:textId="59F5B5FA" w:rsidR="00DA2C73" w:rsidRDefault="001E5AA1"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Opdrachtnemer wordt voor het aanbieden van kandidaten gehouden aan de eisen gesteld in het </w:t>
      </w:r>
      <w:r w:rsidR="00436931" w:rsidRPr="002702B4">
        <w:rPr>
          <w:rFonts w:ascii="Arial" w:eastAsia="Times New Roman" w:hAnsi="Arial" w:cs="Arial"/>
          <w:sz w:val="20"/>
          <w:szCs w:val="20"/>
          <w:lang w:eastAsia="nl-NL"/>
        </w:rPr>
        <w:t>Beschrijvend Document inclusief bijlagen</w:t>
      </w:r>
      <w:r w:rsidRPr="002702B4">
        <w:rPr>
          <w:rFonts w:ascii="Arial" w:eastAsia="Times New Roman" w:hAnsi="Arial" w:cs="Arial"/>
          <w:sz w:val="20"/>
          <w:szCs w:val="20"/>
          <w:lang w:eastAsia="nl-NL"/>
        </w:rPr>
        <w:t xml:space="preserve"> (bijlage </w:t>
      </w:r>
      <w:r w:rsidR="002702B4" w:rsidRPr="002702B4">
        <w:rPr>
          <w:rFonts w:ascii="Arial" w:eastAsia="Times New Roman" w:hAnsi="Arial" w:cs="Arial"/>
          <w:sz w:val="20"/>
          <w:szCs w:val="20"/>
          <w:lang w:eastAsia="nl-NL"/>
        </w:rPr>
        <w:t>B</w:t>
      </w:r>
      <w:r w:rsidRPr="002702B4">
        <w:rPr>
          <w:rFonts w:ascii="Arial" w:eastAsia="Times New Roman" w:hAnsi="Arial" w:cs="Arial"/>
          <w:sz w:val="20"/>
          <w:szCs w:val="20"/>
          <w:lang w:eastAsia="nl-NL"/>
        </w:rPr>
        <w:t xml:space="preserve">) en de afspraken uit het Service Level Agreement (bijlage </w:t>
      </w:r>
      <w:r w:rsidR="00AA0F9E" w:rsidRPr="002702B4">
        <w:rPr>
          <w:rFonts w:ascii="Arial" w:eastAsia="Times New Roman" w:hAnsi="Arial" w:cs="Arial"/>
          <w:sz w:val="20"/>
          <w:szCs w:val="20"/>
          <w:lang w:eastAsia="nl-NL"/>
        </w:rPr>
        <w:t>I</w:t>
      </w:r>
      <w:r w:rsidR="002702B4" w:rsidRPr="002702B4">
        <w:rPr>
          <w:rFonts w:ascii="Arial" w:eastAsia="Times New Roman" w:hAnsi="Arial" w:cs="Arial"/>
          <w:sz w:val="20"/>
          <w:szCs w:val="20"/>
          <w:lang w:eastAsia="nl-NL"/>
        </w:rPr>
        <w:t>)</w:t>
      </w:r>
      <w:r w:rsidRPr="002702B4">
        <w:rPr>
          <w:rFonts w:ascii="Arial" w:eastAsia="Times New Roman" w:hAnsi="Arial" w:cs="Arial"/>
          <w:sz w:val="20"/>
          <w:szCs w:val="20"/>
          <w:lang w:eastAsia="nl-NL"/>
        </w:rPr>
        <w:t>.</w:t>
      </w:r>
      <w:r>
        <w:rPr>
          <w:rFonts w:ascii="Arial" w:eastAsia="Times New Roman" w:hAnsi="Arial" w:cs="Arial"/>
          <w:sz w:val="20"/>
          <w:szCs w:val="20"/>
          <w:lang w:eastAsia="nl-NL"/>
        </w:rPr>
        <w:t xml:space="preserve"> </w:t>
      </w:r>
      <w:r w:rsidR="00DA2C73">
        <w:rPr>
          <w:rFonts w:ascii="Arial" w:eastAsia="Times New Roman" w:hAnsi="Arial" w:cs="Arial"/>
          <w:sz w:val="20"/>
          <w:szCs w:val="20"/>
          <w:lang w:eastAsia="nl-NL"/>
        </w:rPr>
        <w:t xml:space="preserve"> </w:t>
      </w:r>
    </w:p>
    <w:p w14:paraId="5EDB55D3"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1F785632" w14:textId="205568EF" w:rsidR="00DA2C73" w:rsidRDefault="00DA2C73"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Na het uitbrengen van de </w:t>
      </w:r>
      <w:r w:rsidR="001E5AA1">
        <w:rPr>
          <w:rFonts w:ascii="Arial" w:eastAsia="Times New Roman" w:hAnsi="Arial" w:cs="Arial"/>
          <w:sz w:val="20"/>
          <w:szCs w:val="20"/>
          <w:lang w:eastAsia="nl-NL"/>
        </w:rPr>
        <w:t xml:space="preserve">aanvraag van een kandidaat </w:t>
      </w:r>
      <w:r>
        <w:rPr>
          <w:rFonts w:ascii="Arial" w:eastAsia="Times New Roman" w:hAnsi="Arial" w:cs="Arial"/>
          <w:sz w:val="20"/>
          <w:szCs w:val="20"/>
          <w:lang w:eastAsia="nl-NL"/>
        </w:rPr>
        <w:t>sluit de Opdrachtgever  met de Opdrachtnemer een Nadere Overeenkomst, waarin de specifieke voorwaarden die van toepassing zijn op de in de Offerteaanvraag beschreven Diensten worden vastgelegd. Deze afspraken zijn onlosmakelijk verbonden met de rechten en verplichtingen die zijn neergelegd in de Raamovereenkomst en de Bescheiden.</w:t>
      </w:r>
    </w:p>
    <w:p w14:paraId="668F8E22"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2C4CA39E" w14:textId="42530FF0" w:rsidR="00DA2C73" w:rsidRDefault="00DA2C73"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Opdrachtnemer verplicht zich hierbij om de Diensten op afroep van de Opdrachtgever conform de Nadere Overeenkomst, de </w:t>
      </w:r>
      <w:r w:rsidR="001E5AA1">
        <w:rPr>
          <w:rFonts w:ascii="Arial" w:eastAsia="Times New Roman" w:hAnsi="Arial" w:cs="Arial"/>
          <w:sz w:val="20"/>
          <w:szCs w:val="20"/>
          <w:lang w:eastAsia="nl-NL"/>
        </w:rPr>
        <w:t xml:space="preserve">aanvraag voor de kandidaat </w:t>
      </w:r>
      <w:r>
        <w:rPr>
          <w:rFonts w:ascii="Arial" w:eastAsia="Times New Roman" w:hAnsi="Arial" w:cs="Arial"/>
          <w:sz w:val="20"/>
          <w:szCs w:val="20"/>
          <w:lang w:eastAsia="nl-NL"/>
        </w:rPr>
        <w:t xml:space="preserve">en </w:t>
      </w:r>
      <w:r w:rsidR="001E5AA1">
        <w:rPr>
          <w:rFonts w:ascii="Arial" w:eastAsia="Times New Roman" w:hAnsi="Arial" w:cs="Arial"/>
          <w:sz w:val="20"/>
          <w:szCs w:val="20"/>
          <w:lang w:eastAsia="nl-NL"/>
        </w:rPr>
        <w:t>het aanbod van de Opdrachtnemer</w:t>
      </w:r>
      <w:r>
        <w:rPr>
          <w:rFonts w:ascii="Arial" w:eastAsia="Times New Roman" w:hAnsi="Arial" w:cs="Arial"/>
          <w:sz w:val="20"/>
          <w:szCs w:val="20"/>
          <w:lang w:eastAsia="nl-NL"/>
        </w:rPr>
        <w:t xml:space="preserve"> te verrichten en zich hierbij in alle opzichten te houden aan de rechten en verplichtingen zoals neergelegd in deze Raamovereenkomst, de Nadere Overeenkomst, de Bescheiden, de </w:t>
      </w:r>
      <w:r w:rsidR="001E5AA1">
        <w:rPr>
          <w:rFonts w:ascii="Arial" w:eastAsia="Times New Roman" w:hAnsi="Arial" w:cs="Arial"/>
          <w:sz w:val="20"/>
          <w:szCs w:val="20"/>
          <w:lang w:eastAsia="nl-NL"/>
        </w:rPr>
        <w:t xml:space="preserve">aanvraag voor een kandidaat </w:t>
      </w:r>
      <w:r>
        <w:rPr>
          <w:rFonts w:ascii="Arial" w:eastAsia="Times New Roman" w:hAnsi="Arial" w:cs="Arial"/>
          <w:sz w:val="20"/>
          <w:szCs w:val="20"/>
          <w:lang w:eastAsia="nl-NL"/>
        </w:rPr>
        <w:t xml:space="preserve">en </w:t>
      </w:r>
      <w:r w:rsidR="00DA19E9">
        <w:rPr>
          <w:rFonts w:ascii="Arial" w:eastAsia="Times New Roman" w:hAnsi="Arial" w:cs="Arial"/>
          <w:sz w:val="20"/>
          <w:szCs w:val="20"/>
          <w:lang w:eastAsia="nl-NL"/>
        </w:rPr>
        <w:t>het aanbod van de Opdrachtnemer</w:t>
      </w:r>
      <w:r>
        <w:rPr>
          <w:rFonts w:ascii="Arial" w:eastAsia="Times New Roman" w:hAnsi="Arial" w:cs="Arial"/>
          <w:sz w:val="20"/>
          <w:szCs w:val="20"/>
          <w:lang w:eastAsia="nl-NL"/>
        </w:rPr>
        <w:t>.</w:t>
      </w:r>
      <w:r w:rsidR="002702B4">
        <w:rPr>
          <w:rFonts w:ascii="Arial" w:eastAsia="Times New Roman" w:hAnsi="Arial" w:cs="Arial"/>
          <w:sz w:val="20"/>
          <w:szCs w:val="20"/>
          <w:lang w:eastAsia="nl-NL"/>
        </w:rPr>
        <w:t xml:space="preserve"> </w:t>
      </w:r>
    </w:p>
    <w:p w14:paraId="132DA224"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58B20C54" w14:textId="77777777" w:rsidR="00DA2C73" w:rsidRDefault="00DA2C73"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Diensten worden door de Opdrachtnemer verricht op de in de Nadere Overeenkomst aan te geven plaats(en). </w:t>
      </w:r>
    </w:p>
    <w:p w14:paraId="418FD6C5"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462F1EC1" w14:textId="1CA7CC8A" w:rsidR="00DA2C73" w:rsidRDefault="00DA2C73" w:rsidP="00BB508B">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voorwaarden van deze Raamovereenkomst en de rechten en verplichtingen die zijn neergelegd in de Bescheiden zijn integraal van toepassing op alle Nadere Overeenkomsten die gedurende de looptijd van deze Raamovereenkomst tussen de Opdrachtgever en de Opdrachtnemer worden gesloten, tenzij hiervan in de Nadere Overeenkomst uitdrukkelijk schriftelijk wordt afgeweken. </w:t>
      </w:r>
    </w:p>
    <w:p w14:paraId="18BBAE21" w14:textId="77777777" w:rsidR="00DA2C73" w:rsidRDefault="00DA2C73" w:rsidP="00DA2C73">
      <w:pPr>
        <w:suppressAutoHyphens/>
        <w:spacing w:after="0" w:line="284" w:lineRule="atLeast"/>
        <w:rPr>
          <w:rFonts w:ascii="Arial" w:eastAsia="Times New Roman" w:hAnsi="Arial" w:cs="Arial"/>
          <w:b/>
          <w:sz w:val="20"/>
          <w:szCs w:val="20"/>
          <w:highlight w:val="yellow"/>
          <w:lang w:eastAsia="nl-NL"/>
        </w:rPr>
      </w:pPr>
    </w:p>
    <w:p w14:paraId="7313DD8F"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3.</w:t>
      </w:r>
      <w:r>
        <w:rPr>
          <w:rFonts w:ascii="Arial" w:eastAsia="Times New Roman" w:hAnsi="Arial" w:cs="Arial"/>
          <w:b/>
          <w:sz w:val="20"/>
          <w:szCs w:val="20"/>
          <w:lang w:eastAsia="nl-NL"/>
        </w:rPr>
        <w:tab/>
        <w:t>Van toepassing zijnde Bescheiden</w:t>
      </w:r>
    </w:p>
    <w:p w14:paraId="5C27B248" w14:textId="77777777" w:rsidR="00DA2C73" w:rsidRDefault="00DA2C73" w:rsidP="00BB508B">
      <w:pPr>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Partijen komen uitdrukkelijk overeen dat de rechten en verplichtingen zoals neergelegd in de Bescheiden integraal deel uitmaken van deze Raamovereenkomst en de Nadere Overeenkomsten.  </w:t>
      </w:r>
    </w:p>
    <w:p w14:paraId="79EF4D65"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C790257" w14:textId="77777777" w:rsidR="00DA2C73" w:rsidRDefault="00DA2C73" w:rsidP="00BB508B">
      <w:pPr>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Voor zover de Raamovereenkomst, een Nadere Overeenkomst en/of de Bescheiden met elkaar in tegenspraak zijn, geldt bij de interpretatie van de Raamovereenkomst en de Nadere Overeenkomst de navolgende rangorde, waarbij het eerder genoemde </w:t>
      </w:r>
      <w:r>
        <w:rPr>
          <w:rFonts w:ascii="Arial" w:eastAsia="Times New Roman" w:hAnsi="Arial" w:cs="Arial"/>
          <w:sz w:val="20"/>
          <w:szCs w:val="20"/>
          <w:lang w:eastAsia="nl-NL"/>
        </w:rPr>
        <w:lastRenderedPageBreak/>
        <w:t>document prevaleert boven het later genoemde document en waarbij binnen dezelfde categorie documenten het meest recente document prevaleert boven het minder recente document:</w:t>
      </w:r>
    </w:p>
    <w:p w14:paraId="795BBE1C"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4F9937C6"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Nadere Overeenkomst </w:t>
      </w:r>
    </w:p>
    <w:p w14:paraId="43FD8DA8"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Raamovereenkomst</w:t>
      </w:r>
    </w:p>
    <w:p w14:paraId="713040FE"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Verslag Verificatiebespreking</w:t>
      </w:r>
    </w:p>
    <w:p w14:paraId="633A3DBE"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Nota(’s) van Inlichtingen</w:t>
      </w:r>
    </w:p>
    <w:p w14:paraId="4C5F8A66"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Beschrijvend Document</w:t>
      </w:r>
    </w:p>
    <w:p w14:paraId="084D45DF"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ARVODI</w:t>
      </w:r>
    </w:p>
    <w:p w14:paraId="177E352F"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Prijzenblad</w:t>
      </w:r>
    </w:p>
    <w:p w14:paraId="5FCB1640" w14:textId="77777777" w:rsidR="00DA2C73" w:rsidRDefault="00DA2C73" w:rsidP="00BB508B">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Inschrijving</w:t>
      </w:r>
    </w:p>
    <w:p w14:paraId="0D218EB6"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5B6CA073"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4.</w:t>
      </w:r>
      <w:r>
        <w:rPr>
          <w:rFonts w:ascii="Arial" w:eastAsia="Times New Roman" w:hAnsi="Arial" w:cs="Arial"/>
          <w:b/>
          <w:sz w:val="20"/>
          <w:szCs w:val="20"/>
          <w:lang w:eastAsia="nl-NL"/>
        </w:rPr>
        <w:tab/>
        <w:t>Vergoeding en indexering</w:t>
      </w:r>
    </w:p>
    <w:p w14:paraId="71544ECA" w14:textId="5808DB6A" w:rsidR="00DA2C73" w:rsidRPr="006A5AFC" w:rsidRDefault="00DA2C73" w:rsidP="00BB508B">
      <w:pPr>
        <w:numPr>
          <w:ilvl w:val="0"/>
          <w:numId w:val="1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Ter vergoeding van het verrichten van de Diensten, ontvangt de Opdrachtnemer de tarieven die door de Opdrachtnemer in zijn Inschrijving zijn aangeboden op het Prijzenblad (zie Bij</w:t>
      </w:r>
      <w:r w:rsidRPr="006A5AFC">
        <w:rPr>
          <w:rFonts w:ascii="Arial" w:eastAsia="Times New Roman" w:hAnsi="Arial" w:cs="Arial"/>
          <w:sz w:val="20"/>
          <w:szCs w:val="20"/>
          <w:lang w:eastAsia="nl-NL"/>
        </w:rPr>
        <w:t xml:space="preserve">lage </w:t>
      </w:r>
      <w:r w:rsidR="006A5AFC" w:rsidRPr="006A5AFC">
        <w:rPr>
          <w:rFonts w:ascii="Arial" w:eastAsia="Times New Roman" w:hAnsi="Arial" w:cs="Arial"/>
          <w:sz w:val="20"/>
          <w:szCs w:val="20"/>
          <w:lang w:eastAsia="nl-NL"/>
        </w:rPr>
        <w:t>F</w:t>
      </w:r>
      <w:r w:rsidRPr="006A5AFC">
        <w:rPr>
          <w:rFonts w:ascii="Arial" w:eastAsia="Times New Roman" w:hAnsi="Arial" w:cs="Arial"/>
          <w:sz w:val="20"/>
          <w:szCs w:val="20"/>
          <w:lang w:eastAsia="nl-NL"/>
        </w:rPr>
        <w:t xml:space="preserve">). </w:t>
      </w:r>
    </w:p>
    <w:p w14:paraId="4A5F949E" w14:textId="77777777" w:rsidR="00DA2C73" w:rsidRDefault="00DA2C73" w:rsidP="004614BD">
      <w:pPr>
        <w:suppressAutoHyphens/>
        <w:spacing w:after="0" w:line="284" w:lineRule="atLeast"/>
        <w:rPr>
          <w:rFonts w:ascii="Arial" w:eastAsia="Times New Roman" w:hAnsi="Arial" w:cs="Arial"/>
          <w:sz w:val="20"/>
          <w:szCs w:val="20"/>
          <w:lang w:eastAsia="nl-NL"/>
        </w:rPr>
      </w:pPr>
    </w:p>
    <w:p w14:paraId="441EBB8F" w14:textId="77777777" w:rsidR="00DA2C73" w:rsidRDefault="00DA2C73" w:rsidP="00725BA7">
      <w:pPr>
        <w:suppressAutoHyphens/>
        <w:spacing w:after="0" w:line="284" w:lineRule="atLeast"/>
        <w:rPr>
          <w:rFonts w:ascii="Arial" w:eastAsia="Times New Roman" w:hAnsi="Arial" w:cs="Arial"/>
          <w:sz w:val="20"/>
          <w:szCs w:val="20"/>
          <w:lang w:eastAsia="nl-NL"/>
        </w:rPr>
      </w:pPr>
    </w:p>
    <w:p w14:paraId="12130BFF" w14:textId="45D349FA" w:rsidR="00DA2C73" w:rsidRPr="00AA0F9E" w:rsidRDefault="003C63B9" w:rsidP="002C044C">
      <w:pPr>
        <w:numPr>
          <w:ilvl w:val="0"/>
          <w:numId w:val="11"/>
        </w:numPr>
        <w:suppressAutoHyphens/>
        <w:spacing w:after="0" w:line="284" w:lineRule="atLeast"/>
        <w:rPr>
          <w:rFonts w:ascii="Arial" w:eastAsia="Times New Roman" w:hAnsi="Arial" w:cs="Arial"/>
          <w:sz w:val="20"/>
          <w:szCs w:val="20"/>
          <w:lang w:eastAsia="nl-NL"/>
        </w:rPr>
      </w:pPr>
      <w:r w:rsidRPr="003C63B9">
        <w:rPr>
          <w:rFonts w:ascii="Arial" w:eastAsia="Times New Roman" w:hAnsi="Arial" w:cs="Arial"/>
          <w:sz w:val="20"/>
          <w:szCs w:val="20"/>
          <w:lang w:eastAsia="nl-NL"/>
        </w:rPr>
        <w:t xml:space="preserve">De omrekenfactoren zoals opgenomen in het Prijzenblad (bijlage </w:t>
      </w:r>
      <w:r w:rsidR="006A5AFC">
        <w:rPr>
          <w:rFonts w:ascii="Arial" w:eastAsia="Times New Roman" w:hAnsi="Arial" w:cs="Arial"/>
          <w:sz w:val="20"/>
          <w:szCs w:val="20"/>
          <w:lang w:eastAsia="nl-NL"/>
        </w:rPr>
        <w:t>F</w:t>
      </w:r>
      <w:r w:rsidRPr="003C63B9">
        <w:rPr>
          <w:rFonts w:ascii="Arial" w:eastAsia="Times New Roman" w:hAnsi="Arial" w:cs="Arial"/>
          <w:sz w:val="20"/>
          <w:szCs w:val="20"/>
          <w:lang w:eastAsia="nl-NL"/>
        </w:rPr>
        <w:t>) staan gedurende de Overeenkomst vast. Aanpassing is alleen mogelijk als er sprake is van wijzigingen op grond van de wet, conform geldende CAO of enig verbindend voorschrift. De bureaumarge zal gedurende de looptijd niet gewijzigd/geïndexeerd worden.</w:t>
      </w:r>
    </w:p>
    <w:p w14:paraId="0737E54D"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06646A7B"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5.</w:t>
      </w:r>
      <w:r>
        <w:rPr>
          <w:rFonts w:ascii="Arial" w:eastAsia="Times New Roman" w:hAnsi="Arial" w:cs="Arial"/>
          <w:b/>
          <w:sz w:val="20"/>
          <w:szCs w:val="20"/>
          <w:lang w:eastAsia="nl-NL"/>
        </w:rPr>
        <w:tab/>
        <w:t>Facturering</w:t>
      </w:r>
    </w:p>
    <w:p w14:paraId="5555AA4D" w14:textId="2ACCE29F" w:rsidR="00DA2C73" w:rsidRDefault="00DA2C73" w:rsidP="00BB508B">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Opdrachtnemer factureert de Opdrachtgever binnen vijf kalenderdagen na </w:t>
      </w:r>
      <w:r w:rsidR="00662565">
        <w:rPr>
          <w:rFonts w:ascii="Arial" w:eastAsia="Times New Roman" w:hAnsi="Arial" w:cs="Arial"/>
          <w:sz w:val="20"/>
          <w:szCs w:val="20"/>
          <w:lang w:eastAsia="nl-NL"/>
        </w:rPr>
        <w:t xml:space="preserve">ontvangst van de door de Opdrachtgever geleverde </w:t>
      </w:r>
      <w:r w:rsidR="00CB5CB3">
        <w:rPr>
          <w:rFonts w:ascii="Arial" w:eastAsia="Times New Roman" w:hAnsi="Arial" w:cs="Arial"/>
          <w:sz w:val="20"/>
          <w:szCs w:val="20"/>
          <w:lang w:eastAsia="nl-NL"/>
        </w:rPr>
        <w:t>pro forma factuur</w:t>
      </w:r>
      <w:r w:rsidR="002A0A93">
        <w:rPr>
          <w:rFonts w:ascii="Arial" w:eastAsia="Times New Roman" w:hAnsi="Arial" w:cs="Arial"/>
          <w:sz w:val="20"/>
          <w:szCs w:val="20"/>
          <w:lang w:eastAsia="nl-NL"/>
        </w:rPr>
        <w:t>, via ProActis,</w:t>
      </w:r>
      <w:r w:rsidR="00662565">
        <w:rPr>
          <w:rFonts w:ascii="Arial" w:eastAsia="Times New Roman" w:hAnsi="Arial" w:cs="Arial"/>
          <w:sz w:val="20"/>
          <w:szCs w:val="20"/>
          <w:lang w:eastAsia="nl-NL"/>
        </w:rPr>
        <w:t xml:space="preserve"> </w:t>
      </w:r>
      <w:r w:rsidR="00CB5CB3">
        <w:rPr>
          <w:rFonts w:ascii="Arial" w:eastAsia="Times New Roman" w:hAnsi="Arial" w:cs="Arial"/>
          <w:sz w:val="20"/>
          <w:szCs w:val="20"/>
          <w:lang w:eastAsia="nl-NL"/>
        </w:rPr>
        <w:t xml:space="preserve">voor de </w:t>
      </w:r>
      <w:r>
        <w:rPr>
          <w:rFonts w:ascii="Arial" w:eastAsia="Times New Roman" w:hAnsi="Arial" w:cs="Arial"/>
          <w:sz w:val="20"/>
          <w:szCs w:val="20"/>
          <w:lang w:eastAsia="nl-NL"/>
        </w:rPr>
        <w:t xml:space="preserve">daadwerkelijk verrichte Diensten. </w:t>
      </w:r>
    </w:p>
    <w:p w14:paraId="52733FF6" w14:textId="77777777" w:rsidR="00DA2C73" w:rsidRDefault="00DA2C73" w:rsidP="00DA2C73">
      <w:pPr>
        <w:tabs>
          <w:tab w:val="left" w:pos="1974"/>
        </w:tabs>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ab/>
      </w:r>
    </w:p>
    <w:p w14:paraId="2A69A11A" w14:textId="77777777" w:rsidR="00880E9F" w:rsidRDefault="00DA2C73" w:rsidP="00880E9F">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betaalt de factuur van de Opdrachtnemer binnen dertig kalenderdagen na ontvangst van de factuur.</w:t>
      </w:r>
    </w:p>
    <w:p w14:paraId="70F19947" w14:textId="77777777" w:rsidR="00AA4ECD" w:rsidRDefault="00AA4ECD" w:rsidP="00AA4ECD">
      <w:pPr>
        <w:pStyle w:val="Lijstalinea"/>
        <w:numPr>
          <w:ilvl w:val="0"/>
          <w:numId w:val="0"/>
        </w:numPr>
        <w:ind w:left="357"/>
        <w:rPr>
          <w:rFonts w:cs="Arial"/>
        </w:rPr>
      </w:pPr>
    </w:p>
    <w:p w14:paraId="3FCB2FB2" w14:textId="3A02DD24" w:rsidR="00AA4ECD" w:rsidRDefault="00AA4ECD" w:rsidP="00880E9F">
      <w:pPr>
        <w:numPr>
          <w:ilvl w:val="0"/>
          <w:numId w:val="12"/>
        </w:numPr>
        <w:suppressAutoHyphens/>
        <w:spacing w:after="0" w:line="284" w:lineRule="atLeast"/>
        <w:rPr>
          <w:rFonts w:ascii="Arial" w:eastAsia="Times New Roman" w:hAnsi="Arial" w:cs="Arial"/>
          <w:sz w:val="20"/>
          <w:szCs w:val="20"/>
          <w:lang w:eastAsia="nl-NL"/>
        </w:rPr>
      </w:pPr>
      <w:r w:rsidRPr="00AA4ECD">
        <w:rPr>
          <w:rFonts w:ascii="Arial" w:eastAsia="Times New Roman" w:hAnsi="Arial" w:cs="Arial"/>
          <w:sz w:val="20"/>
          <w:szCs w:val="20"/>
          <w:lang w:eastAsia="nl-NL"/>
        </w:rPr>
        <w:t xml:space="preserve">Voor de factuur ontvangt u een pro forma factuur vanuit </w:t>
      </w:r>
      <w:r w:rsidR="00562B2F" w:rsidRPr="00AA4ECD">
        <w:rPr>
          <w:rFonts w:ascii="Arial" w:eastAsia="Times New Roman" w:hAnsi="Arial" w:cs="Arial"/>
          <w:sz w:val="20"/>
          <w:szCs w:val="20"/>
          <w:lang w:eastAsia="nl-NL"/>
        </w:rPr>
        <w:t>ProActis</w:t>
      </w:r>
      <w:r w:rsidRPr="00AA4ECD">
        <w:rPr>
          <w:rFonts w:ascii="Arial" w:eastAsia="Times New Roman" w:hAnsi="Arial" w:cs="Arial"/>
          <w:sz w:val="20"/>
          <w:szCs w:val="20"/>
          <w:lang w:eastAsia="nl-NL"/>
        </w:rPr>
        <w:t>. Op de pro forma factuur staat vermeld welke gegevens opgenomen moeten worden in de factuur.</w:t>
      </w:r>
    </w:p>
    <w:p w14:paraId="31562907" w14:textId="77777777" w:rsidR="00880E9F" w:rsidRDefault="00880E9F" w:rsidP="00880E9F">
      <w:pPr>
        <w:pStyle w:val="Lijstalinea"/>
        <w:numPr>
          <w:ilvl w:val="0"/>
          <w:numId w:val="0"/>
        </w:numPr>
        <w:ind w:left="357"/>
        <w:rPr>
          <w:rFonts w:cs="Arial"/>
        </w:rPr>
      </w:pPr>
    </w:p>
    <w:p w14:paraId="63CDB5DE" w14:textId="77777777" w:rsidR="00DA2C73" w:rsidRPr="00ED6FA6" w:rsidRDefault="00DA2C73" w:rsidP="004614BD">
      <w:pPr>
        <w:suppressAutoHyphens/>
        <w:spacing w:line="284" w:lineRule="atLeast"/>
        <w:rPr>
          <w:rFonts w:cs="Arial"/>
          <w:highlight w:val="yellow"/>
        </w:rPr>
      </w:pPr>
    </w:p>
    <w:p w14:paraId="65C6FEBB" w14:textId="62D26D80"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Artikel 6.</w:t>
      </w:r>
      <w:r>
        <w:rPr>
          <w:rFonts w:ascii="Arial" w:eastAsia="Times New Roman" w:hAnsi="Arial" w:cs="Arial"/>
          <w:b/>
          <w:sz w:val="20"/>
          <w:szCs w:val="20"/>
          <w:lang w:eastAsia="nl-NL"/>
        </w:rPr>
        <w:tab/>
        <w:t>Aanvang, duur</w:t>
      </w:r>
      <w:r w:rsidR="002A7540">
        <w:rPr>
          <w:rFonts w:ascii="Arial" w:eastAsia="Times New Roman" w:hAnsi="Arial" w:cs="Arial"/>
          <w:b/>
          <w:sz w:val="20"/>
          <w:szCs w:val="20"/>
          <w:lang w:eastAsia="nl-NL"/>
        </w:rPr>
        <w:t>, maximale waarde</w:t>
      </w:r>
      <w:r>
        <w:rPr>
          <w:rFonts w:ascii="Arial" w:eastAsia="Times New Roman" w:hAnsi="Arial" w:cs="Arial"/>
          <w:b/>
          <w:sz w:val="20"/>
          <w:szCs w:val="20"/>
          <w:lang w:eastAsia="nl-NL"/>
        </w:rPr>
        <w:t xml:space="preserve"> en beëindiging</w:t>
      </w:r>
    </w:p>
    <w:p w14:paraId="1E273A28" w14:textId="668B4800"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Deze Raamovereenkomst wordt aangegaan voor de duur van </w:t>
      </w:r>
      <w:r w:rsidR="00AA4ECD">
        <w:rPr>
          <w:rFonts w:ascii="Arial" w:eastAsia="Times New Roman" w:hAnsi="Arial" w:cs="Arial"/>
          <w:sz w:val="20"/>
          <w:szCs w:val="20"/>
          <w:lang w:eastAsia="nl-NL"/>
        </w:rPr>
        <w:t>één</w:t>
      </w:r>
      <w:r>
        <w:rPr>
          <w:rFonts w:ascii="Arial" w:eastAsia="Times New Roman" w:hAnsi="Arial" w:cs="Arial"/>
          <w:sz w:val="20"/>
          <w:szCs w:val="20"/>
          <w:lang w:eastAsia="nl-NL"/>
        </w:rPr>
        <w:t xml:space="preserve"> jaar. De Raamovereenkomst gaat in op </w:t>
      </w:r>
      <w:r w:rsidR="00AA4ECD">
        <w:rPr>
          <w:rFonts w:ascii="Arial" w:eastAsia="Times New Roman" w:hAnsi="Arial" w:cs="Arial"/>
          <w:sz w:val="20"/>
          <w:szCs w:val="20"/>
          <w:lang w:eastAsia="nl-NL"/>
        </w:rPr>
        <w:t>01-09-2025</w:t>
      </w:r>
      <w:r>
        <w:rPr>
          <w:rFonts w:ascii="Arial" w:eastAsia="Times New Roman" w:hAnsi="Arial" w:cs="Arial"/>
          <w:sz w:val="20"/>
          <w:szCs w:val="20"/>
          <w:lang w:eastAsia="nl-NL"/>
        </w:rPr>
        <w:t xml:space="preserve"> en eindigt van rechtswege op </w:t>
      </w:r>
      <w:r w:rsidR="00AA4ECD">
        <w:rPr>
          <w:rFonts w:ascii="Arial" w:eastAsia="Times New Roman" w:hAnsi="Arial" w:cs="Arial"/>
          <w:sz w:val="20"/>
          <w:szCs w:val="20"/>
          <w:lang w:eastAsia="nl-NL"/>
        </w:rPr>
        <w:t>01-09-2026</w:t>
      </w:r>
      <w:r>
        <w:rPr>
          <w:rFonts w:ascii="Arial" w:eastAsia="Times New Roman" w:hAnsi="Arial" w:cs="Arial"/>
          <w:sz w:val="20"/>
          <w:szCs w:val="20"/>
          <w:lang w:eastAsia="nl-NL"/>
        </w:rPr>
        <w:t xml:space="preserve">. </w:t>
      </w:r>
    </w:p>
    <w:p w14:paraId="61EECB6C"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20FEE599" w14:textId="513CA548"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hAnsi="Arial" w:cs="Arial"/>
          <w:sz w:val="20"/>
          <w:szCs w:val="20"/>
        </w:rPr>
        <w:t xml:space="preserve">De Opdrachtgever heeft de mogelijkheid om de Overeenkomst </w:t>
      </w:r>
      <w:r w:rsidR="00AA4ECD">
        <w:rPr>
          <w:rFonts w:ascii="Arial" w:hAnsi="Arial" w:cs="Arial"/>
          <w:sz w:val="20"/>
          <w:szCs w:val="20"/>
        </w:rPr>
        <w:t>drie</w:t>
      </w:r>
      <w:r>
        <w:rPr>
          <w:rFonts w:ascii="Arial" w:hAnsi="Arial" w:cs="Arial"/>
          <w:sz w:val="20"/>
          <w:szCs w:val="20"/>
        </w:rPr>
        <w:t xml:space="preserve"> keer onder dezelfde voorwaarden te verlengen met een periode van </w:t>
      </w:r>
      <w:r w:rsidR="00AA4ECD">
        <w:rPr>
          <w:rFonts w:ascii="Arial" w:hAnsi="Arial" w:cs="Arial"/>
          <w:sz w:val="20"/>
          <w:szCs w:val="20"/>
        </w:rPr>
        <w:t>één jaar.</w:t>
      </w:r>
      <w:r>
        <w:rPr>
          <w:rFonts w:ascii="Arial" w:hAnsi="Arial" w:cs="Arial"/>
          <w:b/>
          <w:bCs/>
          <w:i/>
          <w:iCs/>
          <w:sz w:val="20"/>
          <w:szCs w:val="20"/>
        </w:rPr>
        <w:t xml:space="preserve"> </w:t>
      </w:r>
      <w:r>
        <w:rPr>
          <w:rFonts w:ascii="Arial" w:hAnsi="Arial" w:cs="Arial"/>
          <w:sz w:val="20"/>
          <w:szCs w:val="20"/>
        </w:rPr>
        <w:t xml:space="preserve">In het geval dat de Opdrachtgever gebruik maakt van deze verlengingsoptie zal de Opdrachtgever Opdrachtnemer hierover uiterlijk </w:t>
      </w:r>
      <w:r w:rsidR="00AA4ECD">
        <w:rPr>
          <w:rFonts w:ascii="Arial" w:hAnsi="Arial" w:cs="Arial"/>
          <w:sz w:val="20"/>
          <w:szCs w:val="20"/>
        </w:rPr>
        <w:t>twee maanden</w:t>
      </w:r>
      <w:r>
        <w:rPr>
          <w:rFonts w:ascii="Arial" w:hAnsi="Arial" w:cs="Arial"/>
          <w:sz w:val="20"/>
          <w:szCs w:val="20"/>
        </w:rPr>
        <w:t xml:space="preserve"> voor het einde van de Overeenkomst schriftelijk in kennis stellen. Indien de Opdrachtgever geen gebruik maakt van de verlengingsmogelijkheid eindigt de Overeenkomst van rechtswege na het verstrijken van de in artikel 6.1 genoemde termijn.</w:t>
      </w:r>
    </w:p>
    <w:p w14:paraId="6DBADF9E"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3521A3B7" w14:textId="77777777"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De duur van de Nadere Overeenkomst(en) die onder deze Raamovereenkomst met de Opdrachtnemer word(t)(en) gesloten wordt in de Nadere Overeenkomst(en) vastgelegd.</w:t>
      </w:r>
    </w:p>
    <w:p w14:paraId="66926BEF"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1A43A278" w14:textId="3F804BA7"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Naast de gronden voor ontbinding van de Raamovereenkomst die zijn genoemd in artikel 2</w:t>
      </w:r>
      <w:r w:rsidR="007A5C7B">
        <w:rPr>
          <w:rFonts w:ascii="Arial" w:eastAsia="Times New Roman" w:hAnsi="Arial" w:cs="Arial"/>
          <w:sz w:val="20"/>
          <w:szCs w:val="20"/>
          <w:lang w:eastAsia="nl-NL"/>
        </w:rPr>
        <w:t>1</w:t>
      </w:r>
      <w:r>
        <w:rPr>
          <w:rFonts w:ascii="Arial" w:eastAsia="Times New Roman" w:hAnsi="Arial" w:cs="Arial"/>
          <w:sz w:val="20"/>
          <w:szCs w:val="20"/>
          <w:lang w:eastAsia="nl-NL"/>
        </w:rPr>
        <w:t xml:space="preserve"> ARVODI, kan de Raamovereenkomst met wederzijds goedvinden op ieder moment worden beëindigd. De Partijen treden in nader overleg over de voorwaarden waaronder de Raamovereenkomst wordt afgewikkeld. </w:t>
      </w:r>
    </w:p>
    <w:p w14:paraId="2FBC85A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6E5F0F28" w14:textId="01AFFC46"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Naast de gronden voor ontbinding van de Raamovereenkomst die zijn genoemd in artikel 2</w:t>
      </w:r>
      <w:r w:rsidR="007A5C7B">
        <w:rPr>
          <w:rFonts w:ascii="Arial" w:eastAsia="Times New Roman" w:hAnsi="Arial" w:cs="Arial"/>
          <w:sz w:val="20"/>
          <w:szCs w:val="20"/>
          <w:lang w:eastAsia="nl-NL"/>
        </w:rPr>
        <w:t>1</w:t>
      </w:r>
      <w:r>
        <w:rPr>
          <w:rFonts w:ascii="Arial" w:eastAsia="Times New Roman" w:hAnsi="Arial" w:cs="Arial"/>
          <w:sz w:val="20"/>
          <w:szCs w:val="20"/>
          <w:lang w:eastAsia="nl-NL"/>
        </w:rPr>
        <w:t xml:space="preserve"> ARVODI, is de Opdrachtgever gerechtigd deze Raamovereenkomst met onmiddellijke ingang, zonder rechtelijke tussenkomst, door een schriftelijke verklaring aan de Opdrachtnemer geheel of gedeeltelijk eenzijdig te beëindigen, indien:</w:t>
      </w:r>
    </w:p>
    <w:p w14:paraId="4FD56F09"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0B15D53C" w14:textId="77777777" w:rsidR="006A5AFC" w:rsidRDefault="006A5AFC" w:rsidP="006A5AFC">
      <w:pPr>
        <w:numPr>
          <w:ilvl w:val="0"/>
          <w:numId w:val="1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zich onvoorziene omstandigheden voordoen die ontbinding rechtvaardigen en/of wanneer anderszins instandhouding van de Raamovereenkomst in redelijkheid niet van de Opdrachtgever verlangd kan worden;</w:t>
      </w:r>
    </w:p>
    <w:p w14:paraId="5FA22707" w14:textId="77777777" w:rsidR="006A5AFC" w:rsidRDefault="006A5AFC" w:rsidP="006A5AFC">
      <w:pPr>
        <w:suppressAutoHyphens/>
        <w:spacing w:after="0" w:line="284" w:lineRule="atLeast"/>
        <w:ind w:left="1134" w:hanging="567"/>
        <w:rPr>
          <w:rFonts w:ascii="Arial" w:eastAsia="Times New Roman" w:hAnsi="Arial" w:cs="Arial"/>
          <w:sz w:val="20"/>
          <w:szCs w:val="20"/>
          <w:lang w:eastAsia="nl-NL"/>
        </w:rPr>
      </w:pPr>
    </w:p>
    <w:p w14:paraId="6AC01547" w14:textId="77777777" w:rsidR="006A5AFC" w:rsidRPr="00CE27B1" w:rsidRDefault="006A5AFC" w:rsidP="006A5AFC">
      <w:pPr>
        <w:numPr>
          <w:ilvl w:val="0"/>
          <w:numId w:val="15"/>
        </w:numPr>
        <w:suppressAutoHyphens/>
        <w:spacing w:after="0" w:line="284" w:lineRule="atLeast"/>
        <w:rPr>
          <w:rFonts w:ascii="Arial" w:eastAsia="Times New Roman" w:hAnsi="Arial" w:cs="Arial"/>
          <w:sz w:val="20"/>
          <w:szCs w:val="20"/>
          <w:lang w:eastAsia="nl-NL"/>
        </w:rPr>
      </w:pPr>
      <w:r w:rsidRPr="00CE27B1">
        <w:rPr>
          <w:rFonts w:ascii="Arial" w:eastAsia="Times New Roman" w:hAnsi="Arial" w:cs="Arial"/>
          <w:sz w:val="20"/>
          <w:szCs w:val="20"/>
          <w:lang w:eastAsia="nl-NL"/>
        </w:rPr>
        <w:t xml:space="preserve">één van de uitsluitingsgronden van artikel 2.86 Aanbestedingswet of de door de Opdrachtgever  in paragraaf </w:t>
      </w:r>
      <w:r>
        <w:rPr>
          <w:rFonts w:ascii="Arial" w:eastAsia="Times New Roman" w:hAnsi="Arial" w:cs="Arial"/>
          <w:sz w:val="20"/>
          <w:szCs w:val="20"/>
          <w:lang w:eastAsia="nl-NL"/>
        </w:rPr>
        <w:t>6</w:t>
      </w:r>
      <w:r w:rsidRPr="00CE27B1">
        <w:rPr>
          <w:rFonts w:ascii="Arial" w:eastAsia="Times New Roman" w:hAnsi="Arial" w:cs="Arial"/>
          <w:sz w:val="20"/>
          <w:szCs w:val="20"/>
          <w:lang w:eastAsia="nl-NL"/>
        </w:rPr>
        <w:t>.</w:t>
      </w:r>
      <w:r>
        <w:rPr>
          <w:rFonts w:ascii="Arial" w:eastAsia="Times New Roman" w:hAnsi="Arial" w:cs="Arial"/>
          <w:sz w:val="20"/>
          <w:szCs w:val="20"/>
          <w:lang w:eastAsia="nl-NL"/>
        </w:rPr>
        <w:t>1</w:t>
      </w:r>
      <w:r w:rsidRPr="00CE27B1">
        <w:rPr>
          <w:rFonts w:ascii="Arial" w:eastAsia="Times New Roman" w:hAnsi="Arial" w:cs="Arial"/>
          <w:sz w:val="20"/>
          <w:szCs w:val="20"/>
          <w:lang w:eastAsia="nl-NL"/>
        </w:rPr>
        <w:t xml:space="preserve"> van het Beschrijvend Document van toepassing verklaarde uitsluitingsgronden van artikel 2.87 Aanbestedingswet van toepassing is of is geworden op de Opdrachtnemer;</w:t>
      </w:r>
    </w:p>
    <w:p w14:paraId="65FD278C" w14:textId="77777777" w:rsidR="006A5AFC" w:rsidRPr="00CE27B1" w:rsidRDefault="006A5AFC" w:rsidP="006A5AFC">
      <w:pPr>
        <w:suppressAutoHyphens/>
        <w:spacing w:after="0" w:line="284" w:lineRule="atLeast"/>
        <w:ind w:left="708"/>
        <w:rPr>
          <w:rFonts w:ascii="Arial" w:eastAsia="Times New Roman" w:hAnsi="Arial" w:cs="Arial"/>
          <w:sz w:val="20"/>
          <w:szCs w:val="20"/>
          <w:lang w:eastAsia="nl-NL"/>
        </w:rPr>
      </w:pPr>
    </w:p>
    <w:p w14:paraId="3BE30F22" w14:textId="77777777" w:rsidR="006A5AFC" w:rsidRPr="00CE27B1" w:rsidRDefault="006A5AFC" w:rsidP="006A5AFC">
      <w:pPr>
        <w:numPr>
          <w:ilvl w:val="0"/>
          <w:numId w:val="15"/>
        </w:numPr>
        <w:suppressAutoHyphens/>
        <w:spacing w:after="0" w:line="284" w:lineRule="atLeast"/>
        <w:rPr>
          <w:rFonts w:ascii="Arial" w:eastAsia="Times New Roman" w:hAnsi="Arial" w:cs="Arial"/>
          <w:sz w:val="20"/>
          <w:szCs w:val="20"/>
          <w:lang w:eastAsia="nl-NL"/>
        </w:rPr>
      </w:pPr>
      <w:r w:rsidRPr="00CE27B1">
        <w:rPr>
          <w:rFonts w:ascii="Arial" w:eastAsia="Times New Roman" w:hAnsi="Arial" w:cs="Arial"/>
          <w:sz w:val="20"/>
          <w:szCs w:val="20"/>
          <w:lang w:eastAsia="nl-NL"/>
        </w:rPr>
        <w:t xml:space="preserve">blijkt dat de Opdrachtnemer niet (meer) voldoet aan de eisen die de Opdrachtgever in hoofdstuk </w:t>
      </w:r>
      <w:r>
        <w:rPr>
          <w:rFonts w:ascii="Arial" w:eastAsia="Times New Roman" w:hAnsi="Arial" w:cs="Arial"/>
          <w:sz w:val="20"/>
          <w:szCs w:val="20"/>
          <w:lang w:eastAsia="nl-NL"/>
        </w:rPr>
        <w:t>7</w:t>
      </w:r>
      <w:r w:rsidRPr="00CE27B1">
        <w:rPr>
          <w:rFonts w:ascii="Arial" w:eastAsia="Times New Roman" w:hAnsi="Arial" w:cs="Arial"/>
          <w:sz w:val="20"/>
          <w:szCs w:val="20"/>
          <w:lang w:eastAsia="nl-NL"/>
        </w:rPr>
        <w:t xml:space="preserve"> van het Beschrijvend Document heeft gesteld aan de geschiktheid van de Opdrachtnemer om deel te mogen nemen aan de aanbestedingsprocedure;</w:t>
      </w:r>
    </w:p>
    <w:p w14:paraId="10C86D10" w14:textId="77777777" w:rsidR="006A5AFC" w:rsidRPr="00CE27B1" w:rsidRDefault="006A5AFC" w:rsidP="006A5AFC">
      <w:pPr>
        <w:suppressAutoHyphens/>
        <w:spacing w:after="0" w:line="284" w:lineRule="atLeast"/>
        <w:ind w:left="708"/>
        <w:rPr>
          <w:rFonts w:ascii="Arial" w:eastAsia="Times New Roman" w:hAnsi="Arial" w:cs="Arial"/>
          <w:sz w:val="20"/>
          <w:szCs w:val="20"/>
          <w:lang w:eastAsia="nl-NL"/>
        </w:rPr>
      </w:pPr>
    </w:p>
    <w:p w14:paraId="740CACE4" w14:textId="77777777" w:rsidR="006A5AFC" w:rsidRPr="00A21B07" w:rsidRDefault="006A5AFC" w:rsidP="006A5AFC">
      <w:pPr>
        <w:numPr>
          <w:ilvl w:val="0"/>
          <w:numId w:val="15"/>
        </w:numPr>
        <w:suppressAutoHyphens/>
        <w:spacing w:after="0" w:line="284" w:lineRule="atLeast"/>
        <w:rPr>
          <w:rFonts w:ascii="Arial" w:eastAsia="Times New Roman" w:hAnsi="Arial" w:cs="Arial"/>
          <w:sz w:val="20"/>
          <w:szCs w:val="20"/>
          <w:lang w:eastAsia="nl-NL"/>
        </w:rPr>
      </w:pPr>
      <w:r w:rsidRPr="00A21B07">
        <w:rPr>
          <w:rFonts w:ascii="Arial" w:eastAsia="Times New Roman" w:hAnsi="Arial" w:cs="Arial"/>
          <w:sz w:val="20"/>
          <w:szCs w:val="20"/>
          <w:lang w:eastAsia="nl-NL"/>
        </w:rPr>
        <w:t xml:space="preserve">blijkt dat de Opdrachtnemer niet (meer) voldoet aan de minimumeisen die de Opdrachtgever in hoofdstuk </w:t>
      </w:r>
      <w:r>
        <w:rPr>
          <w:rFonts w:ascii="Arial" w:eastAsia="Times New Roman" w:hAnsi="Arial" w:cs="Arial"/>
          <w:sz w:val="20"/>
          <w:szCs w:val="20"/>
          <w:lang w:eastAsia="nl-NL"/>
        </w:rPr>
        <w:t>8</w:t>
      </w:r>
      <w:r w:rsidRPr="00A21B07">
        <w:rPr>
          <w:rFonts w:ascii="Arial" w:eastAsia="Times New Roman" w:hAnsi="Arial" w:cs="Arial"/>
          <w:sz w:val="20"/>
          <w:szCs w:val="20"/>
          <w:lang w:eastAsia="nl-NL"/>
        </w:rPr>
        <w:t xml:space="preserve"> en bijlage </w:t>
      </w:r>
      <w:r>
        <w:rPr>
          <w:rFonts w:ascii="Arial" w:eastAsia="Times New Roman" w:hAnsi="Arial" w:cs="Arial"/>
          <w:sz w:val="20"/>
          <w:szCs w:val="20"/>
          <w:lang w:eastAsia="nl-NL"/>
        </w:rPr>
        <w:t>6</w:t>
      </w:r>
      <w:r w:rsidRPr="00A21B07">
        <w:rPr>
          <w:rFonts w:ascii="Arial" w:eastAsia="Times New Roman" w:hAnsi="Arial" w:cs="Arial"/>
          <w:sz w:val="20"/>
          <w:szCs w:val="20"/>
          <w:lang w:eastAsia="nl-NL"/>
        </w:rPr>
        <w:t xml:space="preserve"> van het Beschrijvend Document heeft gesteld aan het verrichten van de Diensten;</w:t>
      </w:r>
    </w:p>
    <w:p w14:paraId="25519BDE" w14:textId="77777777" w:rsidR="006A5AFC" w:rsidRPr="00EC183B" w:rsidRDefault="006A5AFC" w:rsidP="006A5AFC">
      <w:pPr>
        <w:suppressAutoHyphens/>
        <w:spacing w:after="0" w:line="284" w:lineRule="atLeast"/>
        <w:ind w:left="708"/>
        <w:rPr>
          <w:rFonts w:ascii="Arial" w:eastAsia="Times New Roman" w:hAnsi="Arial" w:cs="Arial"/>
          <w:sz w:val="20"/>
          <w:szCs w:val="20"/>
          <w:lang w:eastAsia="nl-NL"/>
        </w:rPr>
      </w:pPr>
    </w:p>
    <w:p w14:paraId="46D562FF" w14:textId="77777777" w:rsidR="006A5AFC" w:rsidRPr="00EC183B" w:rsidRDefault="006A5AFC" w:rsidP="006A5AFC">
      <w:pPr>
        <w:numPr>
          <w:ilvl w:val="0"/>
          <w:numId w:val="15"/>
        </w:numPr>
        <w:suppressAutoHyphens/>
        <w:spacing w:after="0" w:line="284" w:lineRule="atLeast"/>
        <w:rPr>
          <w:rFonts w:ascii="Arial" w:eastAsia="Times New Roman" w:hAnsi="Arial" w:cs="Arial"/>
          <w:sz w:val="20"/>
          <w:szCs w:val="20"/>
          <w:lang w:eastAsia="nl-NL"/>
        </w:rPr>
      </w:pPr>
      <w:r w:rsidRPr="00EC183B">
        <w:rPr>
          <w:rFonts w:ascii="Arial" w:eastAsia="Times New Roman" w:hAnsi="Arial" w:cs="Arial"/>
          <w:sz w:val="20"/>
          <w:szCs w:val="20"/>
          <w:lang w:eastAsia="nl-NL"/>
        </w:rPr>
        <w:t xml:space="preserve">(uit een gerechtelijke beslissing volgt dat) deze Raamovereenkomst in strijd met het (Europese) aanbestedingsrecht is gesloten. </w:t>
      </w:r>
    </w:p>
    <w:p w14:paraId="49088492" w14:textId="77777777" w:rsidR="00DA2C73" w:rsidRDefault="00DA2C73" w:rsidP="00DA2C73">
      <w:pPr>
        <w:suppressAutoHyphens/>
        <w:spacing w:after="0" w:line="284" w:lineRule="atLeast"/>
        <w:ind w:left="960"/>
        <w:rPr>
          <w:rFonts w:ascii="Arial" w:eastAsia="Times New Roman" w:hAnsi="Arial" w:cs="Arial"/>
          <w:sz w:val="20"/>
          <w:szCs w:val="20"/>
          <w:lang w:eastAsia="nl-NL"/>
        </w:rPr>
      </w:pPr>
    </w:p>
    <w:p w14:paraId="66D2A404" w14:textId="18EB9701"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Alle in het kader van deze Raamovereenkomst met de Opdrachtnemer gesloten Nadere Overeenkomsten worden van rechtswege beëindigd bij het beëindigen van deze Raamovereenkomst, tenzij de Opdrachtgever en de Opdrachtnemer uitdrukkelijk anders overeenkomen. De voorwaarden van deze Raamovereenkomst en de Bescheiden blijven van toepassing op Nadere Overeenkomsten die na het beëindigen van deze Raamovereenkomst nog voortduren. </w:t>
      </w:r>
      <w:r w:rsidR="00FF5693">
        <w:rPr>
          <w:rFonts w:ascii="Arial" w:eastAsia="Times New Roman" w:hAnsi="Arial" w:cs="Arial"/>
          <w:sz w:val="20"/>
          <w:szCs w:val="20"/>
          <w:lang w:eastAsia="nl-NL"/>
        </w:rPr>
        <w:br/>
      </w:r>
    </w:p>
    <w:p w14:paraId="46D3E834" w14:textId="2B34C2ED" w:rsidR="00FF5693" w:rsidRPr="00FF5693" w:rsidRDefault="00FF5693" w:rsidP="00FF5693">
      <w:pPr>
        <w:numPr>
          <w:ilvl w:val="0"/>
          <w:numId w:val="14"/>
        </w:numPr>
        <w:suppressAutoHyphens/>
        <w:spacing w:after="0" w:line="284" w:lineRule="atLeast"/>
        <w:rPr>
          <w:rFonts w:ascii="Arial" w:eastAsia="Times New Roman" w:hAnsi="Arial" w:cs="Arial"/>
          <w:sz w:val="20"/>
          <w:szCs w:val="20"/>
          <w:lang w:eastAsia="nl-NL"/>
        </w:rPr>
      </w:pPr>
      <w:r w:rsidRPr="00F233F7">
        <w:rPr>
          <w:rFonts w:ascii="Arial" w:eastAsia="Times New Roman" w:hAnsi="Arial" w:cs="Arial"/>
          <w:sz w:val="20"/>
          <w:szCs w:val="20"/>
          <w:lang w:eastAsia="nl-NL"/>
        </w:rPr>
        <w:t xml:space="preserve">De maximale waarde van de </w:t>
      </w:r>
      <w:r>
        <w:rPr>
          <w:rFonts w:ascii="Arial" w:eastAsia="Times New Roman" w:hAnsi="Arial" w:cs="Arial"/>
          <w:sz w:val="20"/>
          <w:szCs w:val="20"/>
          <w:lang w:eastAsia="nl-NL"/>
        </w:rPr>
        <w:t>Raam</w:t>
      </w:r>
      <w:r w:rsidRPr="00F233F7">
        <w:rPr>
          <w:rFonts w:ascii="Arial" w:eastAsia="Times New Roman" w:hAnsi="Arial" w:cs="Arial"/>
          <w:sz w:val="20"/>
          <w:szCs w:val="20"/>
          <w:lang w:eastAsia="nl-NL"/>
        </w:rPr>
        <w:t>overeenkomst betreft €</w:t>
      </w:r>
      <w:r w:rsidR="00576174">
        <w:rPr>
          <w:rFonts w:ascii="Arial" w:eastAsia="Times New Roman" w:hAnsi="Arial" w:cs="Arial"/>
          <w:sz w:val="20"/>
          <w:szCs w:val="20"/>
          <w:lang w:eastAsia="nl-NL"/>
        </w:rPr>
        <w:t>2</w:t>
      </w:r>
      <w:r w:rsidRPr="00F233F7">
        <w:rPr>
          <w:rFonts w:ascii="Arial" w:eastAsia="Times New Roman" w:hAnsi="Arial" w:cs="Arial"/>
          <w:sz w:val="20"/>
          <w:szCs w:val="20"/>
          <w:lang w:eastAsia="nl-NL"/>
        </w:rPr>
        <w:t>.</w:t>
      </w:r>
      <w:r w:rsidR="00576174">
        <w:rPr>
          <w:rFonts w:ascii="Arial" w:eastAsia="Times New Roman" w:hAnsi="Arial" w:cs="Arial"/>
          <w:sz w:val="20"/>
          <w:szCs w:val="20"/>
          <w:lang w:eastAsia="nl-NL"/>
        </w:rPr>
        <w:t>0</w:t>
      </w:r>
      <w:r w:rsidRPr="00F233F7">
        <w:rPr>
          <w:rFonts w:ascii="Arial" w:eastAsia="Times New Roman" w:hAnsi="Arial" w:cs="Arial"/>
          <w:sz w:val="20"/>
          <w:szCs w:val="20"/>
          <w:lang w:eastAsia="nl-NL"/>
        </w:rPr>
        <w:t xml:space="preserve">00.000 exclusief btw. De maximale waarde geldt voor de gehele looptijd van de </w:t>
      </w:r>
      <w:r>
        <w:rPr>
          <w:rFonts w:ascii="Arial" w:eastAsia="Times New Roman" w:hAnsi="Arial" w:cs="Arial"/>
          <w:sz w:val="20"/>
          <w:szCs w:val="20"/>
          <w:lang w:eastAsia="nl-NL"/>
        </w:rPr>
        <w:t>Raam</w:t>
      </w:r>
      <w:r w:rsidRPr="00F233F7">
        <w:rPr>
          <w:rFonts w:ascii="Arial" w:eastAsia="Times New Roman" w:hAnsi="Arial" w:cs="Arial"/>
          <w:sz w:val="20"/>
          <w:szCs w:val="20"/>
          <w:lang w:eastAsia="nl-NL"/>
        </w:rPr>
        <w:t xml:space="preserve">overeenkomst, inclusief verlengingsopties. </w:t>
      </w:r>
      <w:r>
        <w:rPr>
          <w:rFonts w:ascii="Arial" w:eastAsia="Times New Roman" w:hAnsi="Arial" w:cs="Arial"/>
          <w:sz w:val="20"/>
          <w:szCs w:val="20"/>
          <w:lang w:eastAsia="nl-NL"/>
        </w:rPr>
        <w:t>A</w:t>
      </w:r>
      <w:r w:rsidRPr="00F233F7">
        <w:rPr>
          <w:rFonts w:ascii="Arial" w:eastAsia="Times New Roman" w:hAnsi="Arial" w:cs="Arial"/>
          <w:sz w:val="20"/>
          <w:szCs w:val="20"/>
          <w:lang w:eastAsia="nl-NL"/>
        </w:rPr>
        <w:t xml:space="preserve">ls de maximale waarde wordt bereikt, </w:t>
      </w:r>
      <w:r>
        <w:rPr>
          <w:rFonts w:ascii="Arial" w:eastAsia="Times New Roman" w:hAnsi="Arial" w:cs="Arial"/>
          <w:sz w:val="20"/>
          <w:szCs w:val="20"/>
          <w:lang w:eastAsia="nl-NL"/>
        </w:rPr>
        <w:t xml:space="preserve">eindigt </w:t>
      </w:r>
      <w:r w:rsidRPr="00F233F7">
        <w:rPr>
          <w:rFonts w:ascii="Arial" w:eastAsia="Times New Roman" w:hAnsi="Arial" w:cs="Arial"/>
          <w:sz w:val="20"/>
          <w:szCs w:val="20"/>
          <w:lang w:eastAsia="nl-NL"/>
        </w:rPr>
        <w:t>de Raamovereenkomst van rechtswege</w:t>
      </w:r>
      <w:r>
        <w:rPr>
          <w:rFonts w:ascii="Arial" w:eastAsia="Times New Roman" w:hAnsi="Arial" w:cs="Arial"/>
          <w:sz w:val="20"/>
          <w:szCs w:val="20"/>
          <w:lang w:eastAsia="nl-NL"/>
        </w:rPr>
        <w:t xml:space="preserve"> en sorteert de Raamovereenkomst geen effect meer</w:t>
      </w:r>
      <w:r w:rsidRPr="00F233F7">
        <w:rPr>
          <w:rFonts w:ascii="Arial" w:eastAsia="Times New Roman" w:hAnsi="Arial" w:cs="Arial"/>
          <w:sz w:val="20"/>
          <w:szCs w:val="20"/>
          <w:lang w:eastAsia="nl-NL"/>
        </w:rPr>
        <w:t xml:space="preserve">.  </w:t>
      </w:r>
    </w:p>
    <w:p w14:paraId="39EB092B" w14:textId="77777777" w:rsidR="00DA2C73" w:rsidRDefault="00DA2C73" w:rsidP="00DA2C73">
      <w:pPr>
        <w:suppressAutoHyphens/>
        <w:spacing w:after="0" w:line="284" w:lineRule="atLeast"/>
        <w:ind w:left="960"/>
        <w:rPr>
          <w:rFonts w:ascii="Arial" w:eastAsia="Times New Roman" w:hAnsi="Arial" w:cs="Arial"/>
          <w:sz w:val="20"/>
          <w:szCs w:val="20"/>
          <w:lang w:eastAsia="nl-NL"/>
        </w:rPr>
      </w:pPr>
    </w:p>
    <w:p w14:paraId="08CB76B0" w14:textId="49E3247B" w:rsidR="00DA2C73" w:rsidRDefault="00DA2C73" w:rsidP="00BB508B">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 xml:space="preserve">Indien deze Raamovereenkomst geheel of gedeeltelijk wordt beëindigd, dan is de Opdrachtgever slechts gehouden om de reeds daadwerkelijk verrichtte Diensten en de Diensten die op basis van reeds gesloten Nadere Overeenkomsten nog ten behoeve van de Opdrachtgever door de Opdrachtnemer verricht moeten worden te vergoeden. </w:t>
      </w:r>
    </w:p>
    <w:p w14:paraId="0094FD08"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6EBBCD22"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Artikel 7.</w:t>
      </w:r>
      <w:r>
        <w:rPr>
          <w:rFonts w:ascii="Arial" w:eastAsia="Times New Roman" w:hAnsi="Arial" w:cs="Arial"/>
          <w:b/>
          <w:sz w:val="20"/>
          <w:szCs w:val="20"/>
          <w:lang w:eastAsia="nl-NL"/>
        </w:rPr>
        <w:tab/>
        <w:t>Wettelijke eisen</w:t>
      </w:r>
    </w:p>
    <w:p w14:paraId="35B97828"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De Partijen zullen alle huidige en toekomstige wet- en regelgeving en gedragscodes die van toepassing zijn of worden op hun bedrijfsactiviteiten of op de vervulling van hun verplichtingen of op de uitoefening van hun rechten onder of in verband met deze Raamovereenkomst en de Nadere Overeenkomsten, respecteren en in acht nemen.</w:t>
      </w:r>
    </w:p>
    <w:p w14:paraId="27435DA4"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5E6C1E83"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Artikel 8.</w:t>
      </w:r>
      <w:r>
        <w:rPr>
          <w:rFonts w:ascii="Arial" w:eastAsia="Times New Roman" w:hAnsi="Arial" w:cs="Arial"/>
          <w:b/>
          <w:sz w:val="20"/>
          <w:szCs w:val="20"/>
          <w:lang w:eastAsia="nl-NL"/>
        </w:rPr>
        <w:tab/>
        <w:t>ARVODI</w:t>
      </w:r>
    </w:p>
    <w:p w14:paraId="74DB81CC" w14:textId="77777777" w:rsidR="00DA2C73" w:rsidRDefault="00DA2C73" w:rsidP="00BB508B">
      <w:pPr>
        <w:numPr>
          <w:ilvl w:val="0"/>
          <w:numId w:val="1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 deze Raamovereenkomst en de Nadere Overeenkomsten zijn de ARVODI van toepassing.</w:t>
      </w:r>
    </w:p>
    <w:p w14:paraId="240F52C4"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57A4E951" w14:textId="77777777" w:rsidR="00DA2C73" w:rsidRDefault="00DA2C73" w:rsidP="00DA2C73">
      <w:pPr>
        <w:suppressAutoHyphens/>
        <w:spacing w:after="0" w:line="284" w:lineRule="atLeast"/>
        <w:ind w:left="567"/>
        <w:rPr>
          <w:rFonts w:ascii="Arial" w:eastAsia="Times New Roman" w:hAnsi="Arial" w:cs="Arial"/>
          <w:sz w:val="20"/>
          <w:szCs w:val="20"/>
          <w:lang w:eastAsia="nl-NL"/>
        </w:rPr>
      </w:pPr>
    </w:p>
    <w:p w14:paraId="6C979CB8" w14:textId="77777777" w:rsidR="00DA2C73" w:rsidRDefault="00DA2C73" w:rsidP="00BB508B">
      <w:pPr>
        <w:numPr>
          <w:ilvl w:val="0"/>
          <w:numId w:val="1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Branchevoorwaarden en/of algemene voorwaarden van de Opdrachtnemer zijn uitdrukkelijk niet van toepassing op deze Raamovereenkomst en de Nadere Overeenkomsten. </w:t>
      </w:r>
    </w:p>
    <w:p w14:paraId="618FC6E1" w14:textId="77777777" w:rsidR="00DA2C73" w:rsidRDefault="00DA2C73" w:rsidP="00DA2C73">
      <w:pPr>
        <w:suppressAutoHyphens/>
        <w:spacing w:after="0" w:line="284" w:lineRule="atLeast"/>
        <w:rPr>
          <w:rFonts w:ascii="Arial" w:eastAsia="Times New Roman" w:hAnsi="Arial" w:cs="Arial"/>
          <w:b/>
          <w:sz w:val="20"/>
          <w:szCs w:val="20"/>
          <w:lang w:eastAsia="nl-NL"/>
        </w:rPr>
      </w:pPr>
    </w:p>
    <w:p w14:paraId="63CD9574" w14:textId="2E23B054"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 xml:space="preserve">Artikel </w:t>
      </w:r>
      <w:r w:rsidR="00AA0F9E">
        <w:rPr>
          <w:rFonts w:ascii="Arial" w:eastAsia="Times New Roman" w:hAnsi="Arial" w:cs="Arial"/>
          <w:b/>
          <w:sz w:val="20"/>
          <w:szCs w:val="20"/>
          <w:lang w:eastAsia="nl-NL"/>
        </w:rPr>
        <w:t>9</w:t>
      </w:r>
      <w:r>
        <w:rPr>
          <w:rFonts w:ascii="Arial" w:eastAsia="Times New Roman" w:hAnsi="Arial" w:cs="Arial"/>
          <w:b/>
          <w:sz w:val="20"/>
          <w:szCs w:val="20"/>
          <w:lang w:eastAsia="nl-NL"/>
        </w:rPr>
        <w:t>.</w:t>
      </w:r>
      <w:r>
        <w:rPr>
          <w:rFonts w:ascii="Arial" w:eastAsia="Times New Roman" w:hAnsi="Arial" w:cs="Arial"/>
          <w:b/>
          <w:sz w:val="20"/>
          <w:szCs w:val="20"/>
          <w:lang w:eastAsia="nl-NL"/>
        </w:rPr>
        <w:tab/>
        <w:t>Service Level Agreement</w:t>
      </w:r>
    </w:p>
    <w:p w14:paraId="451AC427" w14:textId="02EF5786" w:rsidR="00DA2C73" w:rsidRDefault="00DA2C73" w:rsidP="00AA0F9E">
      <w:pPr>
        <w:suppressAutoHyphens/>
        <w:spacing w:after="0" w:line="284" w:lineRule="atLeast"/>
        <w:ind w:left="720"/>
        <w:rPr>
          <w:rFonts w:ascii="Arial" w:eastAsia="Times New Roman" w:hAnsi="Arial" w:cs="Arial"/>
          <w:sz w:val="20"/>
          <w:szCs w:val="20"/>
          <w:lang w:eastAsia="nl-NL"/>
        </w:rPr>
      </w:pPr>
      <w:r>
        <w:rPr>
          <w:rFonts w:ascii="Arial" w:eastAsia="Times New Roman" w:hAnsi="Arial" w:cs="Arial"/>
          <w:sz w:val="20"/>
          <w:szCs w:val="20"/>
          <w:lang w:eastAsia="nl-NL"/>
        </w:rPr>
        <w:t>Voor de uitvoering van de</w:t>
      </w:r>
      <w:r w:rsidR="00AA0F9E">
        <w:rPr>
          <w:rFonts w:ascii="Arial" w:eastAsia="Times New Roman" w:hAnsi="Arial" w:cs="Arial"/>
          <w:sz w:val="20"/>
          <w:szCs w:val="20"/>
          <w:lang w:eastAsia="nl-NL"/>
        </w:rPr>
        <w:t>ze</w:t>
      </w:r>
      <w:r>
        <w:rPr>
          <w:rFonts w:ascii="Arial" w:eastAsia="Times New Roman" w:hAnsi="Arial" w:cs="Arial"/>
          <w:sz w:val="20"/>
          <w:szCs w:val="20"/>
          <w:lang w:eastAsia="nl-NL"/>
        </w:rPr>
        <w:t xml:space="preserve"> Raamovereenkomst sluit de Opdrachtgever</w:t>
      </w:r>
      <w:r w:rsidR="00102CE4">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met de Opdrachtnemer het Service Level </w:t>
      </w:r>
      <w:r w:rsidRPr="00BC4009">
        <w:rPr>
          <w:rFonts w:ascii="Arial" w:eastAsia="Times New Roman" w:hAnsi="Arial" w:cs="Arial"/>
          <w:sz w:val="20"/>
          <w:szCs w:val="20"/>
          <w:lang w:eastAsia="nl-NL"/>
        </w:rPr>
        <w:t>Agreement</w:t>
      </w:r>
      <w:r w:rsidR="00AA0F9E" w:rsidRPr="00BC4009">
        <w:rPr>
          <w:rFonts w:ascii="Arial" w:eastAsia="Times New Roman" w:hAnsi="Arial" w:cs="Arial"/>
          <w:sz w:val="20"/>
          <w:szCs w:val="20"/>
          <w:lang w:eastAsia="nl-NL"/>
        </w:rPr>
        <w:t xml:space="preserve"> (bijlage I)</w:t>
      </w:r>
      <w:r w:rsidRPr="00BC4009">
        <w:rPr>
          <w:rFonts w:ascii="Arial" w:eastAsia="Times New Roman" w:hAnsi="Arial" w:cs="Arial"/>
          <w:sz w:val="20"/>
          <w:szCs w:val="20"/>
          <w:lang w:eastAsia="nl-NL"/>
        </w:rPr>
        <w:t>, waarin</w:t>
      </w:r>
      <w:r>
        <w:rPr>
          <w:rFonts w:ascii="Arial" w:eastAsia="Times New Roman" w:hAnsi="Arial" w:cs="Arial"/>
          <w:sz w:val="20"/>
          <w:szCs w:val="20"/>
          <w:lang w:eastAsia="nl-NL"/>
        </w:rPr>
        <w:t xml:space="preserve"> afspraken worden gemaakt over het kwaliteitsniveau van de te verrichten Diensten.</w:t>
      </w:r>
      <w:r w:rsidR="00AA0F9E">
        <w:rPr>
          <w:rFonts w:ascii="Arial" w:eastAsia="Times New Roman" w:hAnsi="Arial" w:cs="Arial"/>
          <w:sz w:val="20"/>
          <w:szCs w:val="20"/>
          <w:lang w:eastAsia="nl-NL"/>
        </w:rPr>
        <w:t xml:space="preserve"> </w:t>
      </w:r>
    </w:p>
    <w:p w14:paraId="2EE3D4B3"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p>
    <w:p w14:paraId="7563AA45" w14:textId="1D5DD06A"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Artikel 1</w:t>
      </w:r>
      <w:r w:rsidR="00ED6FA6">
        <w:rPr>
          <w:rFonts w:ascii="Arial" w:eastAsia="Times New Roman" w:hAnsi="Arial" w:cs="Arial"/>
          <w:b/>
          <w:sz w:val="20"/>
          <w:szCs w:val="20"/>
          <w:lang w:eastAsia="nl-NL"/>
        </w:rPr>
        <w:t>0</w:t>
      </w:r>
      <w:r>
        <w:rPr>
          <w:rFonts w:ascii="Arial" w:eastAsia="Times New Roman" w:hAnsi="Arial" w:cs="Arial"/>
          <w:b/>
          <w:sz w:val="20"/>
          <w:szCs w:val="20"/>
          <w:lang w:eastAsia="nl-NL"/>
        </w:rPr>
        <w:t>.</w:t>
      </w:r>
      <w:r>
        <w:rPr>
          <w:rFonts w:ascii="Arial" w:eastAsia="Times New Roman" w:hAnsi="Arial" w:cs="Arial"/>
          <w:b/>
          <w:sz w:val="20"/>
          <w:szCs w:val="20"/>
          <w:lang w:eastAsia="nl-NL"/>
        </w:rPr>
        <w:tab/>
        <w:t xml:space="preserve">Contactpersoon </w:t>
      </w:r>
    </w:p>
    <w:p w14:paraId="0B8811B4" w14:textId="77777777" w:rsidR="00DA2C73" w:rsidRDefault="00DA2C73" w:rsidP="00DA2C73">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Alle communicatie over deze Raamovereenkomst dient te geschieden via de volgende contactpersoon van de Opdrachtgever :</w:t>
      </w:r>
    </w:p>
    <w:p w14:paraId="7E1BEAF2" w14:textId="77777777" w:rsidR="00DA2C73" w:rsidRDefault="00DA2C73" w:rsidP="00BB508B">
      <w:pPr>
        <w:pStyle w:val="Lijstalinea"/>
        <w:numPr>
          <w:ilvl w:val="1"/>
          <w:numId w:val="18"/>
        </w:numPr>
        <w:tabs>
          <w:tab w:val="clear" w:pos="397"/>
        </w:tabs>
        <w:suppressAutoHyphens/>
        <w:spacing w:line="284" w:lineRule="atLeast"/>
        <w:ind w:left="993"/>
        <w:rPr>
          <w:rFonts w:cs="Arial"/>
        </w:rPr>
      </w:pPr>
      <w:r>
        <w:rPr>
          <w:rFonts w:cs="Arial"/>
        </w:rPr>
        <w:t xml:space="preserve">Naam contactpersoon: </w:t>
      </w:r>
      <w:r w:rsidRPr="00AA0F9E">
        <w:rPr>
          <w:rFonts w:cs="Arial"/>
          <w:highlight w:val="yellow"/>
        </w:rPr>
        <w:t>[</w:t>
      </w:r>
      <w:r w:rsidRPr="00AA0F9E">
        <w:rPr>
          <w:rFonts w:cs="Arial"/>
          <w:i/>
          <w:highlight w:val="yellow"/>
        </w:rPr>
        <w:t>naam contactpersoon</w:t>
      </w:r>
      <w:r w:rsidRPr="00AA0F9E">
        <w:rPr>
          <w:rFonts w:cs="Arial"/>
          <w:highlight w:val="yellow"/>
        </w:rPr>
        <w:t>]</w:t>
      </w:r>
    </w:p>
    <w:p w14:paraId="10114DD6" w14:textId="77777777" w:rsidR="00DA2C73" w:rsidRDefault="00DA2C73" w:rsidP="00BB508B">
      <w:pPr>
        <w:pStyle w:val="Lijstalinea"/>
        <w:numPr>
          <w:ilvl w:val="1"/>
          <w:numId w:val="18"/>
        </w:numPr>
        <w:tabs>
          <w:tab w:val="clear" w:pos="397"/>
        </w:tabs>
        <w:suppressAutoHyphens/>
        <w:spacing w:line="284" w:lineRule="atLeast"/>
        <w:ind w:left="993"/>
        <w:rPr>
          <w:rFonts w:cs="Arial"/>
          <w:lang w:val="en-US"/>
        </w:rPr>
      </w:pPr>
      <w:r>
        <w:rPr>
          <w:rFonts w:cs="Arial"/>
          <w:lang w:val="en-US"/>
        </w:rPr>
        <w:t xml:space="preserve">E-mail: </w:t>
      </w:r>
      <w:r w:rsidRPr="00AA0F9E">
        <w:rPr>
          <w:rFonts w:cs="Arial"/>
          <w:highlight w:val="yellow"/>
          <w:lang w:val="en-US"/>
        </w:rPr>
        <w:t>[</w:t>
      </w:r>
      <w:r w:rsidRPr="00AA0F9E">
        <w:rPr>
          <w:rFonts w:cs="Arial"/>
          <w:i/>
          <w:highlight w:val="yellow"/>
          <w:lang w:val="en-US"/>
        </w:rPr>
        <w:t>e-mail contactpersoon</w:t>
      </w:r>
      <w:r w:rsidRPr="00AA0F9E">
        <w:rPr>
          <w:rFonts w:cs="Arial"/>
          <w:highlight w:val="yellow"/>
          <w:lang w:val="en-US"/>
        </w:rPr>
        <w:t>]</w:t>
      </w:r>
    </w:p>
    <w:p w14:paraId="02E3D167" w14:textId="77777777" w:rsidR="00DA2C73" w:rsidRDefault="00DA2C73" w:rsidP="00BB508B">
      <w:pPr>
        <w:pStyle w:val="Lijstalinea"/>
        <w:numPr>
          <w:ilvl w:val="1"/>
          <w:numId w:val="18"/>
        </w:numPr>
        <w:tabs>
          <w:tab w:val="clear" w:pos="397"/>
        </w:tabs>
        <w:suppressAutoHyphens/>
        <w:spacing w:line="284" w:lineRule="atLeast"/>
        <w:ind w:left="993"/>
        <w:rPr>
          <w:rFonts w:cs="Arial"/>
        </w:rPr>
      </w:pPr>
      <w:r>
        <w:rPr>
          <w:rFonts w:cs="Arial"/>
        </w:rPr>
        <w:t xml:space="preserve">Telefoon: </w:t>
      </w:r>
      <w:r w:rsidRPr="00AA0F9E">
        <w:rPr>
          <w:rFonts w:cs="Arial"/>
          <w:highlight w:val="yellow"/>
        </w:rPr>
        <w:t>[</w:t>
      </w:r>
      <w:r w:rsidRPr="00AA0F9E">
        <w:rPr>
          <w:rFonts w:cs="Arial"/>
          <w:i/>
          <w:highlight w:val="yellow"/>
        </w:rPr>
        <w:t>telefoon contactpersoon</w:t>
      </w:r>
      <w:r w:rsidRPr="00AA0F9E">
        <w:rPr>
          <w:rFonts w:cs="Arial"/>
          <w:highlight w:val="yellow"/>
        </w:rPr>
        <w:t>]</w:t>
      </w:r>
    </w:p>
    <w:p w14:paraId="78E51AE8" w14:textId="77777777" w:rsidR="00DA2C73" w:rsidRDefault="00DA2C73" w:rsidP="00DA2C73">
      <w:pPr>
        <w:rPr>
          <w:rFonts w:ascii="Arial" w:eastAsia="Times New Roman" w:hAnsi="Arial" w:cs="Arial"/>
          <w:sz w:val="20"/>
          <w:szCs w:val="20"/>
          <w:lang w:eastAsia="nl-NL"/>
        </w:rPr>
      </w:pPr>
    </w:p>
    <w:p w14:paraId="084622DC" w14:textId="77777777" w:rsidR="00DA2C73" w:rsidRDefault="00DA2C73" w:rsidP="00DA2C73">
      <w:pPr>
        <w:rPr>
          <w:rFonts w:ascii="Arial" w:eastAsia="Times New Roman" w:hAnsi="Arial" w:cs="Arial"/>
          <w:sz w:val="20"/>
          <w:szCs w:val="20"/>
          <w:lang w:eastAsia="nl-NL"/>
        </w:rPr>
      </w:pPr>
      <w:r>
        <w:rPr>
          <w:rFonts w:ascii="Arial" w:eastAsia="Times New Roman" w:hAnsi="Arial" w:cs="Arial"/>
          <w:sz w:val="20"/>
          <w:szCs w:val="20"/>
          <w:lang w:eastAsia="nl-NL"/>
        </w:rPr>
        <w:t>ALDUS ondertekend en in tweevoud opgemaakt in [Zoetermeer] [Arnhem] op [</w:t>
      </w:r>
      <w:r>
        <w:rPr>
          <w:rFonts w:ascii="Arial" w:eastAsia="Times New Roman" w:hAnsi="Arial" w:cs="Arial"/>
          <w:sz w:val="20"/>
          <w:szCs w:val="20"/>
          <w:lang w:eastAsia="nl-NL"/>
        </w:rPr>
        <w:sym w:font="Wingdings" w:char="F06C"/>
      </w:r>
      <w:r>
        <w:rPr>
          <w:rFonts w:ascii="Arial" w:eastAsia="Times New Roman" w:hAnsi="Arial" w:cs="Arial"/>
          <w:sz w:val="20"/>
          <w:szCs w:val="20"/>
          <w:lang w:eastAsia="nl-NL"/>
        </w:rPr>
        <w:t xml:space="preserve">]. </w:t>
      </w:r>
    </w:p>
    <w:p w14:paraId="05B3FD9C" w14:textId="77777777" w:rsidR="00DA2C73" w:rsidRDefault="00DA2C73" w:rsidP="00DA2C73">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Het Nederlands Instituut Publieke Veiligheid</w:t>
      </w:r>
      <w:r>
        <w:rPr>
          <w:rFonts w:ascii="Arial" w:eastAsia="Times New Roman" w:hAnsi="Arial" w:cs="Arial"/>
          <w:b/>
          <w:sz w:val="20"/>
          <w:szCs w:val="20"/>
          <w:lang w:eastAsia="nl-NL"/>
        </w:rPr>
        <w:tab/>
      </w:r>
      <w:r>
        <w:rPr>
          <w:rFonts w:ascii="Arial" w:eastAsia="Times New Roman" w:hAnsi="Arial" w:cs="Arial"/>
          <w:b/>
          <w:sz w:val="20"/>
          <w:szCs w:val="20"/>
          <w:lang w:eastAsia="nl-NL"/>
        </w:rPr>
        <w:tab/>
      </w:r>
      <w:r>
        <w:rPr>
          <w:rFonts w:ascii="Arial" w:eastAsia="Times New Roman" w:hAnsi="Arial" w:cs="Arial"/>
          <w:b/>
          <w:sz w:val="20"/>
          <w:szCs w:val="20"/>
          <w:lang w:eastAsia="nl-NL"/>
        </w:rPr>
        <w:tab/>
        <w:t>Naam Opdrachtnemer</w:t>
      </w:r>
    </w:p>
    <w:p w14:paraId="6514F92D"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70A81354"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7AFA7180"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74E14298" w14:textId="77777777" w:rsidR="00DA2C73" w:rsidRDefault="00DA2C73" w:rsidP="00DA2C73">
      <w:pPr>
        <w:suppressAutoHyphens/>
        <w:spacing w:after="0" w:line="284" w:lineRule="atLeast"/>
        <w:rPr>
          <w:rFonts w:ascii="Arial" w:eastAsia="Times New Roman" w:hAnsi="Arial" w:cs="Arial"/>
          <w:sz w:val="20"/>
          <w:szCs w:val="20"/>
          <w:lang w:eastAsia="nl-NL"/>
        </w:rPr>
      </w:pPr>
    </w:p>
    <w:p w14:paraId="00C4AE3E"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Naam </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t>Naam</w:t>
      </w:r>
    </w:p>
    <w:p w14:paraId="145D3F17" w14:textId="77777777" w:rsidR="00DA2C73" w:rsidRDefault="00DA2C73" w:rsidP="00DA2C73">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Functie</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t>Functie</w:t>
      </w:r>
    </w:p>
    <w:p w14:paraId="584A2288" w14:textId="77777777" w:rsidR="00DA2C73" w:rsidRDefault="00DA2C73" w:rsidP="00DA2C73">
      <w:pPr>
        <w:rPr>
          <w:rFonts w:ascii="Arial" w:eastAsia="Times New Roman" w:hAnsi="Arial" w:cs="Arial"/>
          <w:sz w:val="20"/>
          <w:szCs w:val="20"/>
          <w:lang w:eastAsia="nl-NL"/>
        </w:rPr>
      </w:pPr>
    </w:p>
    <w:p w14:paraId="2F1BA432" w14:textId="77777777" w:rsidR="00DA2C73" w:rsidRPr="00BC4009" w:rsidRDefault="00DA2C73" w:rsidP="00DA2C73">
      <w:pPr>
        <w:rPr>
          <w:rFonts w:ascii="Arial" w:eastAsia="Times New Roman" w:hAnsi="Arial" w:cs="Arial"/>
          <w:b/>
          <w:sz w:val="20"/>
          <w:szCs w:val="20"/>
          <w:lang w:eastAsia="nl-NL"/>
        </w:rPr>
      </w:pPr>
      <w:r>
        <w:rPr>
          <w:rFonts w:ascii="Arial" w:eastAsia="Times New Roman" w:hAnsi="Arial" w:cs="Arial"/>
          <w:sz w:val="20"/>
          <w:szCs w:val="20"/>
          <w:lang w:eastAsia="nl-NL"/>
        </w:rPr>
        <w:br w:type="page"/>
      </w:r>
      <w:r w:rsidRPr="00BC4009">
        <w:rPr>
          <w:rFonts w:ascii="Arial" w:eastAsia="Times New Roman" w:hAnsi="Arial" w:cs="Arial"/>
          <w:b/>
          <w:sz w:val="20"/>
          <w:szCs w:val="20"/>
          <w:lang w:eastAsia="nl-NL"/>
        </w:rPr>
        <w:lastRenderedPageBreak/>
        <w:t>Overzicht van bijlagen</w:t>
      </w:r>
    </w:p>
    <w:p w14:paraId="5276D9CB" w14:textId="0584A9F4" w:rsidR="00DA2C73" w:rsidRPr="00BC4009"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A</w:t>
      </w:r>
      <w:r w:rsidRPr="00BC4009">
        <w:rPr>
          <w:rFonts w:ascii="Arial" w:eastAsia="Times New Roman" w:hAnsi="Arial" w:cs="Arial"/>
          <w:bCs/>
          <w:sz w:val="20"/>
          <w:szCs w:val="20"/>
          <w:lang w:eastAsia="nl-NL"/>
        </w:rPr>
        <w:tab/>
        <w:t>ARVODI</w:t>
      </w:r>
    </w:p>
    <w:p w14:paraId="348E3376" w14:textId="77777777" w:rsidR="00DA2C73" w:rsidRPr="00BC4009"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B</w:t>
      </w:r>
      <w:r w:rsidRPr="00BC4009">
        <w:rPr>
          <w:rFonts w:ascii="Arial" w:eastAsia="Times New Roman" w:hAnsi="Arial" w:cs="Arial"/>
          <w:bCs/>
          <w:sz w:val="20"/>
          <w:szCs w:val="20"/>
          <w:lang w:eastAsia="nl-NL"/>
        </w:rPr>
        <w:tab/>
        <w:t>Beschrijvend Document</w:t>
      </w:r>
      <w:r w:rsidRPr="00BC4009">
        <w:rPr>
          <w:rFonts w:ascii="Arial" w:eastAsia="Times New Roman" w:hAnsi="Arial" w:cs="Arial"/>
          <w:bCs/>
          <w:sz w:val="20"/>
          <w:szCs w:val="20"/>
          <w:lang w:eastAsia="nl-NL"/>
        </w:rPr>
        <w:br/>
        <w:t>Bijlage C</w:t>
      </w:r>
      <w:r w:rsidRPr="00BC4009">
        <w:rPr>
          <w:rFonts w:ascii="Arial" w:eastAsia="Times New Roman" w:hAnsi="Arial" w:cs="Arial"/>
          <w:bCs/>
          <w:sz w:val="20"/>
          <w:szCs w:val="20"/>
          <w:lang w:eastAsia="nl-NL"/>
        </w:rPr>
        <w:tab/>
        <w:t>Inschrijving</w:t>
      </w:r>
    </w:p>
    <w:p w14:paraId="4E59133A" w14:textId="77777777" w:rsidR="00DA2C73" w:rsidRPr="00BC4009"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D</w:t>
      </w:r>
      <w:r w:rsidRPr="00BC4009">
        <w:rPr>
          <w:rFonts w:ascii="Arial" w:eastAsia="Times New Roman" w:hAnsi="Arial" w:cs="Arial"/>
          <w:bCs/>
          <w:sz w:val="20"/>
          <w:szCs w:val="20"/>
          <w:lang w:eastAsia="nl-NL"/>
        </w:rPr>
        <w:tab/>
        <w:t>Nadere Overeenkomst</w:t>
      </w:r>
    </w:p>
    <w:p w14:paraId="4A437E59" w14:textId="77777777" w:rsidR="00DA2C73" w:rsidRPr="00BC4009"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E</w:t>
      </w:r>
      <w:r w:rsidRPr="00BC4009">
        <w:rPr>
          <w:rFonts w:ascii="Arial" w:eastAsia="Times New Roman" w:hAnsi="Arial" w:cs="Arial"/>
          <w:bCs/>
          <w:sz w:val="20"/>
          <w:szCs w:val="20"/>
          <w:lang w:eastAsia="nl-NL"/>
        </w:rPr>
        <w:tab/>
        <w:t>Nota[‘s] van Inlichtingen</w:t>
      </w:r>
    </w:p>
    <w:p w14:paraId="1A52F3DA" w14:textId="77777777" w:rsidR="00DA2C73" w:rsidRPr="00BC4009"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F</w:t>
      </w:r>
      <w:r w:rsidRPr="00BC4009">
        <w:rPr>
          <w:rFonts w:ascii="Arial" w:eastAsia="Times New Roman" w:hAnsi="Arial" w:cs="Arial"/>
          <w:bCs/>
          <w:sz w:val="20"/>
          <w:szCs w:val="20"/>
          <w:lang w:eastAsia="nl-NL"/>
        </w:rPr>
        <w:tab/>
        <w:t>Prijzenblad</w:t>
      </w:r>
    </w:p>
    <w:p w14:paraId="7B61ABA9" w14:textId="77777777" w:rsidR="00DA2C73" w:rsidRPr="00BC4009"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G</w:t>
      </w:r>
      <w:r w:rsidRPr="00BC4009">
        <w:rPr>
          <w:rFonts w:ascii="Arial" w:eastAsia="Times New Roman" w:hAnsi="Arial" w:cs="Arial"/>
          <w:bCs/>
          <w:sz w:val="20"/>
          <w:szCs w:val="20"/>
          <w:lang w:eastAsia="nl-NL"/>
        </w:rPr>
        <w:tab/>
        <w:t>Verslag Verificatiebespreking</w:t>
      </w:r>
    </w:p>
    <w:p w14:paraId="3A24B453" w14:textId="77777777" w:rsidR="00DA2C73" w:rsidRDefault="00DA2C73" w:rsidP="00DA2C73">
      <w:pPr>
        <w:suppressAutoHyphens/>
        <w:spacing w:after="0" w:line="284" w:lineRule="atLeast"/>
        <w:outlineLvl w:val="0"/>
        <w:rPr>
          <w:rFonts w:ascii="Arial" w:eastAsia="Times New Roman" w:hAnsi="Arial" w:cs="Arial"/>
          <w:bCs/>
          <w:sz w:val="20"/>
          <w:szCs w:val="20"/>
          <w:lang w:eastAsia="nl-NL"/>
        </w:rPr>
      </w:pPr>
      <w:r w:rsidRPr="00BC4009">
        <w:rPr>
          <w:rFonts w:ascii="Arial" w:eastAsia="Times New Roman" w:hAnsi="Arial" w:cs="Arial"/>
          <w:bCs/>
          <w:sz w:val="20"/>
          <w:szCs w:val="20"/>
          <w:lang w:eastAsia="nl-NL"/>
        </w:rPr>
        <w:t>Bijlage I</w:t>
      </w:r>
      <w:r w:rsidRPr="00BC4009">
        <w:rPr>
          <w:rFonts w:ascii="Arial" w:eastAsia="Times New Roman" w:hAnsi="Arial" w:cs="Arial"/>
          <w:bCs/>
          <w:sz w:val="20"/>
          <w:szCs w:val="20"/>
          <w:lang w:eastAsia="nl-NL"/>
        </w:rPr>
        <w:tab/>
      </w:r>
      <w:r w:rsidRPr="00BC4009">
        <w:rPr>
          <w:rFonts w:ascii="Arial" w:eastAsia="Times New Roman" w:hAnsi="Arial" w:cs="Arial"/>
          <w:bCs/>
          <w:sz w:val="20"/>
          <w:szCs w:val="20"/>
          <w:lang w:eastAsia="nl-NL"/>
        </w:rPr>
        <w:tab/>
        <w:t>Service Level Agreement</w:t>
      </w:r>
    </w:p>
    <w:p w14:paraId="2D26A800" w14:textId="77777777" w:rsidR="00DA2C73" w:rsidRDefault="00DA2C73" w:rsidP="00DA2C73">
      <w:pPr>
        <w:rPr>
          <w:rFonts w:ascii="Arial" w:eastAsia="Times New Roman" w:hAnsi="Arial" w:cs="Arial"/>
          <w:b/>
          <w:sz w:val="20"/>
          <w:szCs w:val="20"/>
          <w:lang w:eastAsia="nl-NL"/>
        </w:rPr>
      </w:pPr>
    </w:p>
    <w:p w14:paraId="3F07C54B"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828980D"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85E0157"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9663F8D"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2A0A8A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587259B1"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5E7CB6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1872B158"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30A33AC"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396CF187"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37A89AF"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F00CD8D"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4CDA5EEE"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7078BFF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6368D84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483DA6CF"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0352194"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1155DE18"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636027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01090C2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532391A0"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16968B15"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28626F69"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6358CD42"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60C74D11" w14:textId="77777777" w:rsidR="00DA2C73" w:rsidRDefault="00DA2C73" w:rsidP="00DA2C73">
      <w:pPr>
        <w:suppressAutoHyphens/>
        <w:spacing w:after="0" w:line="284" w:lineRule="atLeast"/>
        <w:jc w:val="center"/>
        <w:rPr>
          <w:rFonts w:ascii="Arial" w:eastAsia="Times New Roman" w:hAnsi="Arial" w:cs="Arial"/>
          <w:b/>
          <w:sz w:val="20"/>
          <w:szCs w:val="20"/>
          <w:lang w:eastAsia="nl-NL"/>
        </w:rPr>
      </w:pPr>
    </w:p>
    <w:p w14:paraId="58E47B30" w14:textId="77777777" w:rsidR="00DA2C73" w:rsidRDefault="00DA2C73" w:rsidP="00DA2C73">
      <w:pPr>
        <w:rPr>
          <w:rFonts w:ascii="Arial" w:eastAsia="Times New Roman" w:hAnsi="Arial" w:cs="Arial"/>
          <w:b/>
          <w:sz w:val="20"/>
          <w:szCs w:val="20"/>
          <w:lang w:eastAsia="nl-NL"/>
        </w:rPr>
      </w:pPr>
    </w:p>
    <w:p w14:paraId="5056BD7F" w14:textId="77777777" w:rsidR="001A01DF" w:rsidRDefault="001A01DF" w:rsidP="00F80BEE">
      <w:pPr>
        <w:suppressAutoHyphens/>
        <w:spacing w:after="0" w:line="284" w:lineRule="atLeast"/>
        <w:rPr>
          <w:rFonts w:ascii="Arial" w:eastAsia="Times New Roman" w:hAnsi="Arial" w:cs="Arial"/>
          <w:sz w:val="20"/>
          <w:szCs w:val="20"/>
          <w:lang w:eastAsia="nl-NL"/>
        </w:rPr>
      </w:pPr>
    </w:p>
    <w:sectPr w:rsidR="001A01DF" w:rsidSect="00631726">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418" w:right="1418" w:bottom="1474" w:left="2268" w:header="11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8328D" w14:textId="77777777" w:rsidR="00B04F0F" w:rsidRDefault="00B04F0F">
      <w:r>
        <w:separator/>
      </w:r>
    </w:p>
    <w:p w14:paraId="3247F795" w14:textId="77777777" w:rsidR="00B04F0F" w:rsidRDefault="00B04F0F"/>
  </w:endnote>
  <w:endnote w:type="continuationSeparator" w:id="0">
    <w:p w14:paraId="11D162CF" w14:textId="77777777" w:rsidR="00B04F0F" w:rsidRDefault="00B04F0F">
      <w:r>
        <w:continuationSeparator/>
      </w:r>
    </w:p>
    <w:p w14:paraId="28C849D6" w14:textId="77777777" w:rsidR="00B04F0F" w:rsidRDefault="00B04F0F"/>
  </w:endnote>
  <w:endnote w:type="continuationNotice" w:id="1">
    <w:p w14:paraId="7BC5609B" w14:textId="77777777" w:rsidR="00B04F0F" w:rsidRDefault="00B04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05E68765" w14:textId="77777777" w:rsidTr="00F329D5">
      <w:tc>
        <w:tcPr>
          <w:tcW w:w="7573" w:type="dxa"/>
          <w:shd w:val="clear" w:color="auto" w:fill="auto"/>
        </w:tcPr>
        <w:p w14:paraId="669F9CC3" w14:textId="77777777" w:rsidR="0023236C" w:rsidRDefault="00814DEA" w:rsidP="0023236C">
          <w:pPr>
            <w:pStyle w:val="Huisstijl-Voettekst"/>
          </w:pPr>
          <w:r>
            <w:t>NIPV</w:t>
          </w:r>
          <w:r w:rsidR="0023236C">
            <w:tab/>
          </w:r>
          <w:r w:rsidR="0023236C">
            <w:fldChar w:fldCharType="begin"/>
          </w:r>
          <w:r w:rsidR="0023236C">
            <w:instrText xml:space="preserve"> DOCPROPERTY txtTitel</w:instrText>
          </w:r>
          <w:r w:rsidR="0023236C">
            <w:fldChar w:fldCharType="end"/>
          </w:r>
        </w:p>
      </w:tc>
      <w:tc>
        <w:tcPr>
          <w:tcW w:w="644" w:type="dxa"/>
          <w:shd w:val="clear" w:color="auto" w:fill="auto"/>
        </w:tcPr>
        <w:p w14:paraId="144DC0B4" w14:textId="77777777" w:rsidR="0023236C" w:rsidRDefault="0023236C" w:rsidP="0023236C">
          <w:pPr>
            <w:pStyle w:val="Huisstijl-Pagina"/>
          </w:pPr>
          <w:r>
            <w:fldChar w:fldCharType="begin"/>
          </w:r>
          <w:r>
            <w:instrText xml:space="preserve"> PAGE   \* MERGEFORMAT </w:instrText>
          </w:r>
          <w:r>
            <w:fldChar w:fldCharType="separate"/>
          </w:r>
          <w:r>
            <w:t>4</w:t>
          </w:r>
          <w:r>
            <w:fldChar w:fldCharType="end"/>
          </w:r>
          <w:r>
            <w:t>/</w:t>
          </w:r>
          <w:fldSimple w:instr=" NUMPAGES   \* MERGEFORMAT ">
            <w:r>
              <w:t>6</w:t>
            </w:r>
          </w:fldSimple>
        </w:p>
      </w:tc>
    </w:tr>
  </w:tbl>
  <w:p w14:paraId="77E4E489"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B3CB" w14:textId="77777777" w:rsidR="00847C1D" w:rsidRPr="00B25DC7" w:rsidRDefault="003A56FE" w:rsidP="00182902">
    <w:pPr>
      <w:pStyle w:val="Voettekst"/>
      <w:tabs>
        <w:tab w:val="clear" w:pos="4536"/>
        <w:tab w:val="center" w:pos="3686"/>
      </w:tabs>
      <w:ind w:right="-851" w:hanging="1843"/>
      <w:rPr>
        <w:sz w:val="16"/>
        <w:szCs w:val="16"/>
      </w:rPr>
    </w:pPr>
    <w:r w:rsidRPr="00B25DC7">
      <w:rPr>
        <w:sz w:val="16"/>
        <w:szCs w:val="16"/>
      </w:rPr>
      <w:t>Paraaf Opdrachtgever</w:t>
    </w:r>
    <w:r w:rsidRPr="00B25DC7">
      <w:rPr>
        <w:sz w:val="16"/>
        <w:szCs w:val="16"/>
      </w:rPr>
      <w:tab/>
    </w:r>
    <w:sdt>
      <w:sdtPr>
        <w:rPr>
          <w:sz w:val="16"/>
          <w:szCs w:val="16"/>
        </w:rPr>
        <w:id w:val="-583521752"/>
        <w:docPartObj>
          <w:docPartGallery w:val="Page Numbers (Bottom of Page)"/>
          <w:docPartUnique/>
        </w:docPartObj>
      </w:sdtPr>
      <w:sdtContent>
        <w:sdt>
          <w:sdtPr>
            <w:rPr>
              <w:sz w:val="16"/>
              <w:szCs w:val="16"/>
            </w:rPr>
            <w:id w:val="1728636285"/>
            <w:docPartObj>
              <w:docPartGallery w:val="Page Numbers (Top of Page)"/>
              <w:docPartUnique/>
            </w:docPartObj>
          </w:sdtPr>
          <w:sdtContent>
            <w:r w:rsidR="00B25DC7">
              <w:rPr>
                <w:sz w:val="16"/>
                <w:szCs w:val="16"/>
              </w:rPr>
              <w:tab/>
            </w:r>
            <w:r w:rsidR="00847C1D" w:rsidRPr="00B25DC7">
              <w:rPr>
                <w:sz w:val="16"/>
                <w:szCs w:val="16"/>
              </w:rPr>
              <w:t xml:space="preserve">Pagina </w:t>
            </w:r>
            <w:r w:rsidR="00847C1D" w:rsidRPr="00B25DC7">
              <w:rPr>
                <w:b/>
                <w:bCs/>
                <w:sz w:val="16"/>
                <w:szCs w:val="16"/>
              </w:rPr>
              <w:fldChar w:fldCharType="begin"/>
            </w:r>
            <w:r w:rsidR="00847C1D" w:rsidRPr="00B25DC7">
              <w:rPr>
                <w:b/>
                <w:bCs/>
                <w:sz w:val="16"/>
                <w:szCs w:val="16"/>
              </w:rPr>
              <w:instrText>PAGE</w:instrText>
            </w:r>
            <w:r w:rsidR="00847C1D" w:rsidRPr="00B25DC7">
              <w:rPr>
                <w:b/>
                <w:bCs/>
                <w:sz w:val="16"/>
                <w:szCs w:val="16"/>
              </w:rPr>
              <w:fldChar w:fldCharType="separate"/>
            </w:r>
            <w:r w:rsidR="00847C1D" w:rsidRPr="00B25DC7">
              <w:rPr>
                <w:b/>
                <w:bCs/>
                <w:sz w:val="16"/>
                <w:szCs w:val="16"/>
              </w:rPr>
              <w:t>2</w:t>
            </w:r>
            <w:r w:rsidR="00847C1D" w:rsidRPr="00B25DC7">
              <w:rPr>
                <w:b/>
                <w:bCs/>
                <w:sz w:val="16"/>
                <w:szCs w:val="16"/>
              </w:rPr>
              <w:fldChar w:fldCharType="end"/>
            </w:r>
            <w:r w:rsidR="00847C1D" w:rsidRPr="00B25DC7">
              <w:rPr>
                <w:sz w:val="16"/>
                <w:szCs w:val="16"/>
              </w:rPr>
              <w:t xml:space="preserve"> van </w:t>
            </w:r>
            <w:r w:rsidR="00847C1D" w:rsidRPr="00B25DC7">
              <w:rPr>
                <w:b/>
                <w:bCs/>
                <w:sz w:val="16"/>
                <w:szCs w:val="16"/>
              </w:rPr>
              <w:fldChar w:fldCharType="begin"/>
            </w:r>
            <w:r w:rsidR="00847C1D" w:rsidRPr="00B25DC7">
              <w:rPr>
                <w:b/>
                <w:bCs/>
                <w:sz w:val="16"/>
                <w:szCs w:val="16"/>
              </w:rPr>
              <w:instrText>NUMPAGES</w:instrText>
            </w:r>
            <w:r w:rsidR="00847C1D" w:rsidRPr="00B25DC7">
              <w:rPr>
                <w:b/>
                <w:bCs/>
                <w:sz w:val="16"/>
                <w:szCs w:val="16"/>
              </w:rPr>
              <w:fldChar w:fldCharType="separate"/>
            </w:r>
            <w:r w:rsidR="00847C1D" w:rsidRPr="00B25DC7">
              <w:rPr>
                <w:b/>
                <w:bCs/>
                <w:sz w:val="16"/>
                <w:szCs w:val="16"/>
              </w:rPr>
              <w:t>2</w:t>
            </w:r>
            <w:r w:rsidR="00847C1D" w:rsidRPr="00B25DC7">
              <w:rPr>
                <w:b/>
                <w:bCs/>
                <w:sz w:val="16"/>
                <w:szCs w:val="16"/>
              </w:rPr>
              <w:fldChar w:fldCharType="end"/>
            </w:r>
          </w:sdtContent>
        </w:sdt>
      </w:sdtContent>
    </w:sdt>
    <w:r w:rsidRPr="00B25DC7">
      <w:rPr>
        <w:sz w:val="16"/>
        <w:szCs w:val="16"/>
      </w:rPr>
      <w:tab/>
      <w:t xml:space="preserve"> Paraaf Opdrachtnemer</w:t>
    </w:r>
  </w:p>
  <w:p w14:paraId="2C6D3270" w14:textId="77777777" w:rsidR="0023236C" w:rsidRPr="00B25DC7" w:rsidRDefault="0023236C"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10CF" w14:textId="77777777" w:rsidR="00385CAD" w:rsidRDefault="002567B0" w:rsidP="000020A1">
    <w:pPr>
      <w:pStyle w:val="Voetnoottekst"/>
      <w:ind w:left="0" w:firstLine="0"/>
    </w:pPr>
    <w:r>
      <w:rPr>
        <w:noProof/>
      </w:rPr>
      <w:drawing>
        <wp:anchor distT="0" distB="0" distL="114300" distR="114300" simplePos="0" relativeHeight="251658240" behindDoc="0" locked="0" layoutInCell="1" allowOverlap="1" wp14:anchorId="362B018C" wp14:editId="2AE73752">
          <wp:simplePos x="0" y="0"/>
          <wp:positionH relativeFrom="column">
            <wp:posOffset>-116205</wp:posOffset>
          </wp:positionH>
          <wp:positionV relativeFrom="paragraph">
            <wp:posOffset>-461010</wp:posOffset>
          </wp:positionV>
          <wp:extent cx="1275080" cy="415413"/>
          <wp:effectExtent l="0" t="0" r="0" b="0"/>
          <wp:wrapNone/>
          <wp:docPr id="7" name="Afbeelding 7"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C833" w14:textId="77777777" w:rsidR="00B04F0F" w:rsidRPr="00492FD9" w:rsidRDefault="00B04F0F" w:rsidP="00721F47">
      <w:pPr>
        <w:spacing w:line="200" w:lineRule="exact"/>
        <w:rPr>
          <w:sz w:val="2"/>
        </w:rPr>
      </w:pPr>
      <w:r>
        <w:separator/>
      </w:r>
    </w:p>
  </w:footnote>
  <w:footnote w:type="continuationSeparator" w:id="0">
    <w:p w14:paraId="0BF8AC83" w14:textId="77777777" w:rsidR="00B04F0F" w:rsidRDefault="00B04F0F">
      <w:r>
        <w:continuationSeparator/>
      </w:r>
    </w:p>
    <w:p w14:paraId="5DFEDACE" w14:textId="77777777" w:rsidR="00B04F0F" w:rsidRDefault="00B04F0F"/>
  </w:footnote>
  <w:footnote w:type="continuationNotice" w:id="1">
    <w:p w14:paraId="13B10603" w14:textId="77777777" w:rsidR="00B04F0F" w:rsidRDefault="00B04F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12EA" w14:textId="73B4E363" w:rsidR="00A41859" w:rsidRDefault="00000000">
    <w:pPr>
      <w:pStyle w:val="Koptekst"/>
    </w:pPr>
    <w:r>
      <w:rPr>
        <w:noProof/>
      </w:rPr>
      <w:pict w14:anchorId="03D093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519016" o:spid="_x0000_s1026" type="#_x0000_t136" alt="" style="position:absolute;margin-left:0;margin-top:0;width:434.65pt;height:144.85pt;rotation:315;z-index:-251658237;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585B" w14:textId="425802B0" w:rsidR="001A4BC7" w:rsidRDefault="00000000">
    <w:pPr>
      <w:pStyle w:val="Koptekst"/>
    </w:pPr>
    <w:r>
      <w:rPr>
        <w:noProof/>
      </w:rPr>
      <w:pict w14:anchorId="6EA4C6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519017" o:spid="_x0000_s1027" type="#_x0000_t136" alt="" style="position:absolute;margin-left:0;margin-top:0;width:434.65pt;height:144.85pt;rotation:315;z-index:-25165823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r w:rsidR="001A4BC7">
      <w:rPr>
        <w:noProof/>
      </w:rPr>
      <w:drawing>
        <wp:anchor distT="0" distB="0" distL="114300" distR="114300" simplePos="0" relativeHeight="251658241" behindDoc="0" locked="0" layoutInCell="1" allowOverlap="1" wp14:anchorId="3354CD86" wp14:editId="575D6CFD">
          <wp:simplePos x="0" y="0"/>
          <wp:positionH relativeFrom="column">
            <wp:posOffset>-1905</wp:posOffset>
          </wp:positionH>
          <wp:positionV relativeFrom="paragraph">
            <wp:posOffset>238125</wp:posOffset>
          </wp:positionV>
          <wp:extent cx="1275080" cy="415413"/>
          <wp:effectExtent l="0" t="0" r="1270" b="3810"/>
          <wp:wrapNone/>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086A" w14:textId="42466234" w:rsidR="00A41859" w:rsidRDefault="00000000">
    <w:pPr>
      <w:pStyle w:val="Koptekst"/>
    </w:pPr>
    <w:r>
      <w:rPr>
        <w:noProof/>
      </w:rPr>
      <w:pict w14:anchorId="045815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519015" o:spid="_x0000_s1025" type="#_x0000_t136" alt="" style="position:absolute;margin-left:0;margin-top:0;width:434.65pt;height:144.8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1" w15:restartNumberingAfterBreak="0">
    <w:nsid w:val="015E1618"/>
    <w:multiLevelType w:val="hybridMultilevel"/>
    <w:tmpl w:val="5B703828"/>
    <w:lvl w:ilvl="0" w:tplc="06007080">
      <w:start w:val="1"/>
      <w:numFmt w:val="bullet"/>
      <w:lvlText w:val="&gt;"/>
      <w:lvlJc w:val="left"/>
      <w:pPr>
        <w:ind w:left="2115" w:hanging="360"/>
      </w:pPr>
      <w:rPr>
        <w:rFonts w:ascii="Times New Roman" w:hAnsi="Times New Roman" w:cs="Times New Roman" w:hint="default"/>
      </w:rPr>
    </w:lvl>
    <w:lvl w:ilvl="1" w:tplc="04130003">
      <w:start w:val="1"/>
      <w:numFmt w:val="bullet"/>
      <w:lvlText w:val="o"/>
      <w:lvlJc w:val="left"/>
      <w:pPr>
        <w:ind w:left="2835" w:hanging="360"/>
      </w:pPr>
      <w:rPr>
        <w:rFonts w:ascii="Courier New" w:hAnsi="Courier New" w:cs="Courier New" w:hint="default"/>
      </w:rPr>
    </w:lvl>
    <w:lvl w:ilvl="2" w:tplc="04130005">
      <w:start w:val="1"/>
      <w:numFmt w:val="bullet"/>
      <w:lvlText w:val=""/>
      <w:lvlJc w:val="left"/>
      <w:pPr>
        <w:ind w:left="3555" w:hanging="360"/>
      </w:pPr>
      <w:rPr>
        <w:rFonts w:ascii="Wingdings" w:hAnsi="Wingdings" w:hint="default"/>
      </w:rPr>
    </w:lvl>
    <w:lvl w:ilvl="3" w:tplc="04130001">
      <w:start w:val="1"/>
      <w:numFmt w:val="bullet"/>
      <w:lvlText w:val=""/>
      <w:lvlJc w:val="left"/>
      <w:pPr>
        <w:ind w:left="4275" w:hanging="360"/>
      </w:pPr>
      <w:rPr>
        <w:rFonts w:ascii="Symbol" w:hAnsi="Symbol" w:hint="default"/>
      </w:rPr>
    </w:lvl>
    <w:lvl w:ilvl="4" w:tplc="04130003">
      <w:start w:val="1"/>
      <w:numFmt w:val="bullet"/>
      <w:lvlText w:val="o"/>
      <w:lvlJc w:val="left"/>
      <w:pPr>
        <w:ind w:left="4995" w:hanging="360"/>
      </w:pPr>
      <w:rPr>
        <w:rFonts w:ascii="Courier New" w:hAnsi="Courier New" w:cs="Courier New" w:hint="default"/>
      </w:rPr>
    </w:lvl>
    <w:lvl w:ilvl="5" w:tplc="04130005">
      <w:start w:val="1"/>
      <w:numFmt w:val="bullet"/>
      <w:lvlText w:val=""/>
      <w:lvlJc w:val="left"/>
      <w:pPr>
        <w:ind w:left="5715" w:hanging="360"/>
      </w:pPr>
      <w:rPr>
        <w:rFonts w:ascii="Wingdings" w:hAnsi="Wingdings" w:hint="default"/>
      </w:rPr>
    </w:lvl>
    <w:lvl w:ilvl="6" w:tplc="04130001">
      <w:start w:val="1"/>
      <w:numFmt w:val="bullet"/>
      <w:lvlText w:val=""/>
      <w:lvlJc w:val="left"/>
      <w:pPr>
        <w:ind w:left="6435" w:hanging="360"/>
      </w:pPr>
      <w:rPr>
        <w:rFonts w:ascii="Symbol" w:hAnsi="Symbol" w:hint="default"/>
      </w:rPr>
    </w:lvl>
    <w:lvl w:ilvl="7" w:tplc="04130003">
      <w:start w:val="1"/>
      <w:numFmt w:val="bullet"/>
      <w:lvlText w:val="o"/>
      <w:lvlJc w:val="left"/>
      <w:pPr>
        <w:ind w:left="7155" w:hanging="360"/>
      </w:pPr>
      <w:rPr>
        <w:rFonts w:ascii="Courier New" w:hAnsi="Courier New" w:cs="Courier New" w:hint="default"/>
      </w:rPr>
    </w:lvl>
    <w:lvl w:ilvl="8" w:tplc="04130005">
      <w:start w:val="1"/>
      <w:numFmt w:val="bullet"/>
      <w:lvlText w:val=""/>
      <w:lvlJc w:val="left"/>
      <w:pPr>
        <w:ind w:left="7875" w:hanging="360"/>
      </w:pPr>
      <w:rPr>
        <w:rFonts w:ascii="Wingdings" w:hAnsi="Wingdings" w:hint="default"/>
      </w:rPr>
    </w:lvl>
  </w:abstractNum>
  <w:abstractNum w:abstractNumId="2" w15:restartNumberingAfterBreak="0">
    <w:nsid w:val="06AD414D"/>
    <w:multiLevelType w:val="hybridMultilevel"/>
    <w:tmpl w:val="C0249AE6"/>
    <w:lvl w:ilvl="0" w:tplc="06007080">
      <w:start w:val="1"/>
      <w:numFmt w:val="bullet"/>
      <w:lvlText w:val="&gt;"/>
      <w:lvlJc w:val="left"/>
      <w:pPr>
        <w:ind w:left="960" w:hanging="360"/>
      </w:pPr>
      <w:rPr>
        <w:rFonts w:ascii="Times New Roman" w:hAnsi="Times New Roman" w:cs="Times New Roman" w:hint="default"/>
      </w:rPr>
    </w:lvl>
    <w:lvl w:ilvl="1" w:tplc="04130019">
      <w:start w:val="1"/>
      <w:numFmt w:val="lowerLetter"/>
      <w:lvlText w:val="%2."/>
      <w:lvlJc w:val="left"/>
      <w:pPr>
        <w:ind w:left="1680" w:hanging="360"/>
      </w:pPr>
    </w:lvl>
    <w:lvl w:ilvl="2" w:tplc="0413001B">
      <w:start w:val="1"/>
      <w:numFmt w:val="lowerRoman"/>
      <w:lvlText w:val="%3."/>
      <w:lvlJc w:val="right"/>
      <w:pPr>
        <w:ind w:left="2400" w:hanging="180"/>
      </w:pPr>
    </w:lvl>
    <w:lvl w:ilvl="3" w:tplc="0413000F">
      <w:start w:val="1"/>
      <w:numFmt w:val="decimal"/>
      <w:lvlText w:val="%4."/>
      <w:lvlJc w:val="left"/>
      <w:pPr>
        <w:ind w:left="3120" w:hanging="360"/>
      </w:pPr>
    </w:lvl>
    <w:lvl w:ilvl="4" w:tplc="04130019">
      <w:start w:val="1"/>
      <w:numFmt w:val="lowerLetter"/>
      <w:lvlText w:val="%5."/>
      <w:lvlJc w:val="left"/>
      <w:pPr>
        <w:ind w:left="3840" w:hanging="360"/>
      </w:pPr>
    </w:lvl>
    <w:lvl w:ilvl="5" w:tplc="0413001B">
      <w:start w:val="1"/>
      <w:numFmt w:val="lowerRoman"/>
      <w:lvlText w:val="%6."/>
      <w:lvlJc w:val="right"/>
      <w:pPr>
        <w:ind w:left="4560" w:hanging="180"/>
      </w:pPr>
    </w:lvl>
    <w:lvl w:ilvl="6" w:tplc="0413000F">
      <w:start w:val="1"/>
      <w:numFmt w:val="decimal"/>
      <w:lvlText w:val="%7."/>
      <w:lvlJc w:val="left"/>
      <w:pPr>
        <w:ind w:left="5280" w:hanging="360"/>
      </w:pPr>
    </w:lvl>
    <w:lvl w:ilvl="7" w:tplc="04130019">
      <w:start w:val="1"/>
      <w:numFmt w:val="lowerLetter"/>
      <w:lvlText w:val="%8."/>
      <w:lvlJc w:val="left"/>
      <w:pPr>
        <w:ind w:left="6000" w:hanging="360"/>
      </w:pPr>
    </w:lvl>
    <w:lvl w:ilvl="8" w:tplc="0413001B">
      <w:start w:val="1"/>
      <w:numFmt w:val="lowerRoman"/>
      <w:lvlText w:val="%9."/>
      <w:lvlJc w:val="right"/>
      <w:pPr>
        <w:ind w:left="6720" w:hanging="180"/>
      </w:pPr>
    </w:lvl>
  </w:abstractNum>
  <w:abstractNum w:abstractNumId="3"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5"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6" w15:restartNumberingAfterBreak="0">
    <w:nsid w:val="2E604785"/>
    <w:multiLevelType w:val="hybridMultilevel"/>
    <w:tmpl w:val="14CC5632"/>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87291A"/>
    <w:multiLevelType w:val="multilevel"/>
    <w:tmpl w:val="84D2FE74"/>
    <w:numStyleLink w:val="Huisstijl-Opsomming"/>
  </w:abstractNum>
  <w:abstractNum w:abstractNumId="8"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9"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0"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A4A156A"/>
    <w:multiLevelType w:val="hybridMultilevel"/>
    <w:tmpl w:val="37FC1E4A"/>
    <w:lvl w:ilvl="0" w:tplc="06007080">
      <w:start w:val="1"/>
      <w:numFmt w:val="bullet"/>
      <w:lvlText w:val="&gt;"/>
      <w:lvlJc w:val="left"/>
      <w:pPr>
        <w:ind w:left="1287" w:hanging="720"/>
      </w:pPr>
      <w:rPr>
        <w:rFonts w:ascii="Times New Roman" w:hAnsi="Times New Roman" w:cs="Times New Roman" w:hint="default"/>
      </w:rPr>
    </w:lvl>
    <w:lvl w:ilvl="1" w:tplc="577ECE9A">
      <w:numFmt w:val="bullet"/>
      <w:lvlText w:val="-"/>
      <w:lvlJc w:val="left"/>
      <w:pPr>
        <w:ind w:left="1647" w:hanging="360"/>
      </w:pPr>
      <w:rPr>
        <w:rFonts w:ascii="Arial" w:eastAsia="Times New Roman" w:hAnsi="Arial" w:cs="Arial" w:hint="default"/>
      </w:r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14" w15:restartNumberingAfterBreak="0">
    <w:nsid w:val="5EEB3569"/>
    <w:multiLevelType w:val="hybridMultilevel"/>
    <w:tmpl w:val="710C57D6"/>
    <w:lvl w:ilvl="0" w:tplc="06007080">
      <w:start w:val="1"/>
      <w:numFmt w:val="bullet"/>
      <w:lvlText w:val="&gt;"/>
      <w:lvlJc w:val="left"/>
      <w:pPr>
        <w:ind w:left="1284" w:hanging="360"/>
      </w:pPr>
      <w:rPr>
        <w:rFonts w:ascii="Times New Roman" w:hAnsi="Times New Roman" w:cs="Times New Roman" w:hint="default"/>
      </w:rPr>
    </w:lvl>
    <w:lvl w:ilvl="1" w:tplc="06007080">
      <w:start w:val="1"/>
      <w:numFmt w:val="bullet"/>
      <w:lvlText w:val="&gt;"/>
      <w:lvlJc w:val="left"/>
      <w:pPr>
        <w:ind w:left="2004" w:hanging="360"/>
      </w:pPr>
      <w:rPr>
        <w:rFonts w:ascii="Times New Roman" w:hAnsi="Times New Roman" w:cs="Times New Roman" w:hint="default"/>
      </w:rPr>
    </w:lvl>
    <w:lvl w:ilvl="2" w:tplc="04130005">
      <w:start w:val="1"/>
      <w:numFmt w:val="bullet"/>
      <w:lvlText w:val=""/>
      <w:lvlJc w:val="left"/>
      <w:pPr>
        <w:ind w:left="2724" w:hanging="360"/>
      </w:pPr>
      <w:rPr>
        <w:rFonts w:ascii="Wingdings" w:hAnsi="Wingdings" w:hint="default"/>
      </w:rPr>
    </w:lvl>
    <w:lvl w:ilvl="3" w:tplc="04130001">
      <w:start w:val="1"/>
      <w:numFmt w:val="bullet"/>
      <w:lvlText w:val=""/>
      <w:lvlJc w:val="left"/>
      <w:pPr>
        <w:ind w:left="3444" w:hanging="360"/>
      </w:pPr>
      <w:rPr>
        <w:rFonts w:ascii="Symbol" w:hAnsi="Symbol" w:hint="default"/>
      </w:rPr>
    </w:lvl>
    <w:lvl w:ilvl="4" w:tplc="04130003">
      <w:start w:val="1"/>
      <w:numFmt w:val="bullet"/>
      <w:lvlText w:val="o"/>
      <w:lvlJc w:val="left"/>
      <w:pPr>
        <w:ind w:left="4164" w:hanging="360"/>
      </w:pPr>
      <w:rPr>
        <w:rFonts w:ascii="Courier New" w:hAnsi="Courier New" w:cs="Courier New" w:hint="default"/>
      </w:rPr>
    </w:lvl>
    <w:lvl w:ilvl="5" w:tplc="04130005">
      <w:start w:val="1"/>
      <w:numFmt w:val="bullet"/>
      <w:lvlText w:val=""/>
      <w:lvlJc w:val="left"/>
      <w:pPr>
        <w:ind w:left="4884" w:hanging="360"/>
      </w:pPr>
      <w:rPr>
        <w:rFonts w:ascii="Wingdings" w:hAnsi="Wingdings" w:hint="default"/>
      </w:rPr>
    </w:lvl>
    <w:lvl w:ilvl="6" w:tplc="04130001">
      <w:start w:val="1"/>
      <w:numFmt w:val="bullet"/>
      <w:lvlText w:val=""/>
      <w:lvlJc w:val="left"/>
      <w:pPr>
        <w:ind w:left="5604" w:hanging="360"/>
      </w:pPr>
      <w:rPr>
        <w:rFonts w:ascii="Symbol" w:hAnsi="Symbol" w:hint="default"/>
      </w:rPr>
    </w:lvl>
    <w:lvl w:ilvl="7" w:tplc="04130003">
      <w:start w:val="1"/>
      <w:numFmt w:val="bullet"/>
      <w:lvlText w:val="o"/>
      <w:lvlJc w:val="left"/>
      <w:pPr>
        <w:ind w:left="6324" w:hanging="360"/>
      </w:pPr>
      <w:rPr>
        <w:rFonts w:ascii="Courier New" w:hAnsi="Courier New" w:cs="Courier New" w:hint="default"/>
      </w:rPr>
    </w:lvl>
    <w:lvl w:ilvl="8" w:tplc="04130005">
      <w:start w:val="1"/>
      <w:numFmt w:val="bullet"/>
      <w:lvlText w:val=""/>
      <w:lvlJc w:val="left"/>
      <w:pPr>
        <w:ind w:left="7044" w:hanging="360"/>
      </w:pPr>
      <w:rPr>
        <w:rFonts w:ascii="Wingdings" w:hAnsi="Wingdings" w:hint="default"/>
      </w:rPr>
    </w:lvl>
  </w:abstractNum>
  <w:abstractNum w:abstractNumId="15"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5FEE7CE9"/>
    <w:multiLevelType w:val="hybridMultilevel"/>
    <w:tmpl w:val="74A09062"/>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num w:numId="1" w16cid:durableId="1867787457">
    <w:abstractNumId w:val="12"/>
  </w:num>
  <w:num w:numId="2" w16cid:durableId="1441340011">
    <w:abstractNumId w:val="10"/>
  </w:num>
  <w:num w:numId="3" w16cid:durableId="1100682906">
    <w:abstractNumId w:val="17"/>
  </w:num>
  <w:num w:numId="4" w16cid:durableId="678848522">
    <w:abstractNumId w:val="9"/>
  </w:num>
  <w:num w:numId="5" w16cid:durableId="2119326483">
    <w:abstractNumId w:val="0"/>
  </w:num>
  <w:num w:numId="6" w16cid:durableId="1334919255">
    <w:abstractNumId w:val="7"/>
    <w:lvlOverride w:ilvl="0">
      <w:lvl w:ilvl="0">
        <w:start w:val="1"/>
        <w:numFmt w:val="bullet"/>
        <w:pStyle w:val="Lijstopsomteken"/>
        <w:lvlText w:val="&gt;"/>
        <w:lvlJc w:val="left"/>
        <w:pPr>
          <w:ind w:left="397" w:hanging="397"/>
        </w:pPr>
        <w:rPr>
          <w:rFonts w:ascii="Arial" w:hAnsi="Arial" w:hint="default"/>
          <w:sz w:val="20"/>
          <w:szCs w:val="18"/>
        </w:rPr>
      </w:lvl>
    </w:lvlOverride>
  </w:num>
  <w:num w:numId="7" w16cid:durableId="569845755">
    <w:abstractNumId w:val="6"/>
  </w:num>
  <w:num w:numId="8" w16cid:durableId="21250311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7259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13929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96653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4087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734091">
    <w:abstractNumId w:val="16"/>
  </w:num>
  <w:num w:numId="14" w16cid:durableId="1658730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13416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6743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893613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5328737">
    <w:abstractNumId w:val="14"/>
  </w:num>
  <w:num w:numId="19" w16cid:durableId="151861460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534AB0"/>
    <w:rsid w:val="000020A1"/>
    <w:rsid w:val="00016C17"/>
    <w:rsid w:val="00021965"/>
    <w:rsid w:val="0002448C"/>
    <w:rsid w:val="00024D16"/>
    <w:rsid w:val="00032A4E"/>
    <w:rsid w:val="000417C3"/>
    <w:rsid w:val="00043915"/>
    <w:rsid w:val="00050938"/>
    <w:rsid w:val="00055517"/>
    <w:rsid w:val="00056A6F"/>
    <w:rsid w:val="00056AB4"/>
    <w:rsid w:val="00060ABE"/>
    <w:rsid w:val="00062176"/>
    <w:rsid w:val="00064572"/>
    <w:rsid w:val="000665FB"/>
    <w:rsid w:val="0007541E"/>
    <w:rsid w:val="00083757"/>
    <w:rsid w:val="00086681"/>
    <w:rsid w:val="000866DD"/>
    <w:rsid w:val="00091BCE"/>
    <w:rsid w:val="000930AE"/>
    <w:rsid w:val="000970E8"/>
    <w:rsid w:val="000A7905"/>
    <w:rsid w:val="000B0562"/>
    <w:rsid w:val="000E19A7"/>
    <w:rsid w:val="001007D9"/>
    <w:rsid w:val="00102CE4"/>
    <w:rsid w:val="00102E2D"/>
    <w:rsid w:val="00104E74"/>
    <w:rsid w:val="00107C54"/>
    <w:rsid w:val="00114C60"/>
    <w:rsid w:val="00115F9C"/>
    <w:rsid w:val="001228B9"/>
    <w:rsid w:val="0013045C"/>
    <w:rsid w:val="00131D6B"/>
    <w:rsid w:val="00134326"/>
    <w:rsid w:val="00134D8E"/>
    <w:rsid w:val="00146BED"/>
    <w:rsid w:val="00152EE9"/>
    <w:rsid w:val="00160B5C"/>
    <w:rsid w:val="00162AD3"/>
    <w:rsid w:val="0017088E"/>
    <w:rsid w:val="00182788"/>
    <w:rsid w:val="00182902"/>
    <w:rsid w:val="001835D8"/>
    <w:rsid w:val="00183CA4"/>
    <w:rsid w:val="00190627"/>
    <w:rsid w:val="001A01DF"/>
    <w:rsid w:val="001A4BC7"/>
    <w:rsid w:val="001A4BF1"/>
    <w:rsid w:val="001D164B"/>
    <w:rsid w:val="001E1E0B"/>
    <w:rsid w:val="001E5AA1"/>
    <w:rsid w:val="001F544E"/>
    <w:rsid w:val="00201A08"/>
    <w:rsid w:val="0020601C"/>
    <w:rsid w:val="00206668"/>
    <w:rsid w:val="002109AA"/>
    <w:rsid w:val="002136A7"/>
    <w:rsid w:val="002160FF"/>
    <w:rsid w:val="0023005E"/>
    <w:rsid w:val="0023236C"/>
    <w:rsid w:val="002567B0"/>
    <w:rsid w:val="00261210"/>
    <w:rsid w:val="002702B4"/>
    <w:rsid w:val="00274217"/>
    <w:rsid w:val="00274CDE"/>
    <w:rsid w:val="00280401"/>
    <w:rsid w:val="002844CA"/>
    <w:rsid w:val="002970AD"/>
    <w:rsid w:val="002A02E3"/>
    <w:rsid w:val="002A0A93"/>
    <w:rsid w:val="002A7187"/>
    <w:rsid w:val="002A7540"/>
    <w:rsid w:val="002B2BC9"/>
    <w:rsid w:val="002C044C"/>
    <w:rsid w:val="002C0CE3"/>
    <w:rsid w:val="002C1174"/>
    <w:rsid w:val="002C49C5"/>
    <w:rsid w:val="002E6ECD"/>
    <w:rsid w:val="002F042F"/>
    <w:rsid w:val="002F1900"/>
    <w:rsid w:val="002F1FD7"/>
    <w:rsid w:val="002F5FB2"/>
    <w:rsid w:val="00301F15"/>
    <w:rsid w:val="00302864"/>
    <w:rsid w:val="00307AC4"/>
    <w:rsid w:val="0031255A"/>
    <w:rsid w:val="0032399D"/>
    <w:rsid w:val="003243AA"/>
    <w:rsid w:val="00333D88"/>
    <w:rsid w:val="00343563"/>
    <w:rsid w:val="00351D55"/>
    <w:rsid w:val="00362A36"/>
    <w:rsid w:val="00363D03"/>
    <w:rsid w:val="003652C1"/>
    <w:rsid w:val="0036715E"/>
    <w:rsid w:val="00374B5F"/>
    <w:rsid w:val="003801BB"/>
    <w:rsid w:val="00385CAD"/>
    <w:rsid w:val="00392283"/>
    <w:rsid w:val="00395795"/>
    <w:rsid w:val="003959A1"/>
    <w:rsid w:val="003A2236"/>
    <w:rsid w:val="003A56FE"/>
    <w:rsid w:val="003B444C"/>
    <w:rsid w:val="003B5094"/>
    <w:rsid w:val="003B66EA"/>
    <w:rsid w:val="003B6890"/>
    <w:rsid w:val="003C061C"/>
    <w:rsid w:val="003C63B9"/>
    <w:rsid w:val="003E6998"/>
    <w:rsid w:val="0040177E"/>
    <w:rsid w:val="00404201"/>
    <w:rsid w:val="004100E1"/>
    <w:rsid w:val="00411A98"/>
    <w:rsid w:val="0041241C"/>
    <w:rsid w:val="004137CC"/>
    <w:rsid w:val="0041394B"/>
    <w:rsid w:val="0041568A"/>
    <w:rsid w:val="00415A26"/>
    <w:rsid w:val="00426C68"/>
    <w:rsid w:val="00436931"/>
    <w:rsid w:val="00440375"/>
    <w:rsid w:val="00442628"/>
    <w:rsid w:val="004453FA"/>
    <w:rsid w:val="00451F62"/>
    <w:rsid w:val="00455881"/>
    <w:rsid w:val="00456766"/>
    <w:rsid w:val="004614BD"/>
    <w:rsid w:val="00471590"/>
    <w:rsid w:val="00472A59"/>
    <w:rsid w:val="004806DA"/>
    <w:rsid w:val="00492FD9"/>
    <w:rsid w:val="004968B9"/>
    <w:rsid w:val="004A2EAE"/>
    <w:rsid w:val="004B5D94"/>
    <w:rsid w:val="004B7B2A"/>
    <w:rsid w:val="004C23AC"/>
    <w:rsid w:val="004C62A6"/>
    <w:rsid w:val="004D1E95"/>
    <w:rsid w:val="004D4B58"/>
    <w:rsid w:val="004D747D"/>
    <w:rsid w:val="004D7F14"/>
    <w:rsid w:val="004E2F47"/>
    <w:rsid w:val="004F0762"/>
    <w:rsid w:val="004F0FAD"/>
    <w:rsid w:val="00505CC8"/>
    <w:rsid w:val="0050738E"/>
    <w:rsid w:val="005111C8"/>
    <w:rsid w:val="005118DB"/>
    <w:rsid w:val="005125DE"/>
    <w:rsid w:val="00522902"/>
    <w:rsid w:val="005317C7"/>
    <w:rsid w:val="00534A82"/>
    <w:rsid w:val="00534AB0"/>
    <w:rsid w:val="0053527C"/>
    <w:rsid w:val="00541B8B"/>
    <w:rsid w:val="00541F6E"/>
    <w:rsid w:val="005457DA"/>
    <w:rsid w:val="0055367B"/>
    <w:rsid w:val="00562B2F"/>
    <w:rsid w:val="00573B8D"/>
    <w:rsid w:val="00576174"/>
    <w:rsid w:val="00582AC6"/>
    <w:rsid w:val="0058476D"/>
    <w:rsid w:val="0059064A"/>
    <w:rsid w:val="005938AE"/>
    <w:rsid w:val="005969C4"/>
    <w:rsid w:val="005A258F"/>
    <w:rsid w:val="005A6DC7"/>
    <w:rsid w:val="005B487F"/>
    <w:rsid w:val="005B5B95"/>
    <w:rsid w:val="005B7C67"/>
    <w:rsid w:val="005C622B"/>
    <w:rsid w:val="005E1951"/>
    <w:rsid w:val="005F5268"/>
    <w:rsid w:val="005F6710"/>
    <w:rsid w:val="00600907"/>
    <w:rsid w:val="006030AD"/>
    <w:rsid w:val="0060401A"/>
    <w:rsid w:val="00606EBA"/>
    <w:rsid w:val="006166CE"/>
    <w:rsid w:val="00622C75"/>
    <w:rsid w:val="0062518B"/>
    <w:rsid w:val="00625C44"/>
    <w:rsid w:val="00627334"/>
    <w:rsid w:val="00631726"/>
    <w:rsid w:val="00635BF1"/>
    <w:rsid w:val="00652E54"/>
    <w:rsid w:val="0065358D"/>
    <w:rsid w:val="00662565"/>
    <w:rsid w:val="0066580A"/>
    <w:rsid w:val="006674D5"/>
    <w:rsid w:val="00670A03"/>
    <w:rsid w:val="006775AF"/>
    <w:rsid w:val="00680D74"/>
    <w:rsid w:val="00685436"/>
    <w:rsid w:val="00687924"/>
    <w:rsid w:val="00690433"/>
    <w:rsid w:val="006943BA"/>
    <w:rsid w:val="0069715D"/>
    <w:rsid w:val="006A109E"/>
    <w:rsid w:val="006A128D"/>
    <w:rsid w:val="006A5AFC"/>
    <w:rsid w:val="006A698B"/>
    <w:rsid w:val="006A7886"/>
    <w:rsid w:val="006B578F"/>
    <w:rsid w:val="006C01B6"/>
    <w:rsid w:val="006C0B43"/>
    <w:rsid w:val="006C5820"/>
    <w:rsid w:val="006D1698"/>
    <w:rsid w:val="006D49B1"/>
    <w:rsid w:val="006D52B8"/>
    <w:rsid w:val="006E2DC7"/>
    <w:rsid w:val="006F26D5"/>
    <w:rsid w:val="00713C2C"/>
    <w:rsid w:val="00713FD9"/>
    <w:rsid w:val="00721F47"/>
    <w:rsid w:val="0072331A"/>
    <w:rsid w:val="00724452"/>
    <w:rsid w:val="00725BA7"/>
    <w:rsid w:val="00735A2E"/>
    <w:rsid w:val="00743AF8"/>
    <w:rsid w:val="007448B5"/>
    <w:rsid w:val="00745939"/>
    <w:rsid w:val="007573D3"/>
    <w:rsid w:val="00782ACC"/>
    <w:rsid w:val="00783250"/>
    <w:rsid w:val="00790EC2"/>
    <w:rsid w:val="007979A4"/>
    <w:rsid w:val="007A0798"/>
    <w:rsid w:val="007A5C7B"/>
    <w:rsid w:val="007B56E0"/>
    <w:rsid w:val="007B73EE"/>
    <w:rsid w:val="007C3216"/>
    <w:rsid w:val="007C70EF"/>
    <w:rsid w:val="007D0E00"/>
    <w:rsid w:val="007D34D1"/>
    <w:rsid w:val="007D56DF"/>
    <w:rsid w:val="007D6F60"/>
    <w:rsid w:val="007D6F80"/>
    <w:rsid w:val="007E1137"/>
    <w:rsid w:val="007E5157"/>
    <w:rsid w:val="007E5C08"/>
    <w:rsid w:val="007F142D"/>
    <w:rsid w:val="007F1EA3"/>
    <w:rsid w:val="008027C4"/>
    <w:rsid w:val="00802916"/>
    <w:rsid w:val="008147C0"/>
    <w:rsid w:val="00814DEA"/>
    <w:rsid w:val="008223BF"/>
    <w:rsid w:val="00822F50"/>
    <w:rsid w:val="00833CE6"/>
    <w:rsid w:val="00847C1D"/>
    <w:rsid w:val="00854297"/>
    <w:rsid w:val="0085625D"/>
    <w:rsid w:val="0086780B"/>
    <w:rsid w:val="0087073C"/>
    <w:rsid w:val="008718C0"/>
    <w:rsid w:val="008724A9"/>
    <w:rsid w:val="00872FE5"/>
    <w:rsid w:val="00880E9F"/>
    <w:rsid w:val="0089447B"/>
    <w:rsid w:val="008A2C42"/>
    <w:rsid w:val="008B1D0C"/>
    <w:rsid w:val="008C063E"/>
    <w:rsid w:val="008C4641"/>
    <w:rsid w:val="008C5CDA"/>
    <w:rsid w:val="008D2249"/>
    <w:rsid w:val="008D367C"/>
    <w:rsid w:val="008E32DE"/>
    <w:rsid w:val="008E361A"/>
    <w:rsid w:val="008E6C47"/>
    <w:rsid w:val="008F71B4"/>
    <w:rsid w:val="00900758"/>
    <w:rsid w:val="0090785B"/>
    <w:rsid w:val="00910F7B"/>
    <w:rsid w:val="00915406"/>
    <w:rsid w:val="00916A32"/>
    <w:rsid w:val="009278CD"/>
    <w:rsid w:val="00932B22"/>
    <w:rsid w:val="00934563"/>
    <w:rsid w:val="00937BB5"/>
    <w:rsid w:val="00940BFB"/>
    <w:rsid w:val="00947182"/>
    <w:rsid w:val="009511C6"/>
    <w:rsid w:val="00964524"/>
    <w:rsid w:val="00967D26"/>
    <w:rsid w:val="00970B6C"/>
    <w:rsid w:val="009768AA"/>
    <w:rsid w:val="00976928"/>
    <w:rsid w:val="00977F21"/>
    <w:rsid w:val="00984B4D"/>
    <w:rsid w:val="00991B87"/>
    <w:rsid w:val="00991EF1"/>
    <w:rsid w:val="00993FAE"/>
    <w:rsid w:val="00994DD7"/>
    <w:rsid w:val="009B70F4"/>
    <w:rsid w:val="009C2F96"/>
    <w:rsid w:val="009C6636"/>
    <w:rsid w:val="009D143E"/>
    <w:rsid w:val="009D22C2"/>
    <w:rsid w:val="009D406B"/>
    <w:rsid w:val="009D7F31"/>
    <w:rsid w:val="009E33D0"/>
    <w:rsid w:val="009E5C31"/>
    <w:rsid w:val="009F345E"/>
    <w:rsid w:val="00A059EB"/>
    <w:rsid w:val="00A13F44"/>
    <w:rsid w:val="00A21441"/>
    <w:rsid w:val="00A26BD3"/>
    <w:rsid w:val="00A3363F"/>
    <w:rsid w:val="00A41859"/>
    <w:rsid w:val="00A53378"/>
    <w:rsid w:val="00A63EC6"/>
    <w:rsid w:val="00A76DDF"/>
    <w:rsid w:val="00A851FA"/>
    <w:rsid w:val="00A85DC5"/>
    <w:rsid w:val="00A92699"/>
    <w:rsid w:val="00AA0F9E"/>
    <w:rsid w:val="00AA4ECD"/>
    <w:rsid w:val="00AA54F2"/>
    <w:rsid w:val="00AB5DB6"/>
    <w:rsid w:val="00AC4972"/>
    <w:rsid w:val="00AC5006"/>
    <w:rsid w:val="00AD0EBE"/>
    <w:rsid w:val="00AD59C6"/>
    <w:rsid w:val="00AE7020"/>
    <w:rsid w:val="00AE799B"/>
    <w:rsid w:val="00AF4BC6"/>
    <w:rsid w:val="00B01708"/>
    <w:rsid w:val="00B04F0F"/>
    <w:rsid w:val="00B07895"/>
    <w:rsid w:val="00B204D8"/>
    <w:rsid w:val="00B25DC7"/>
    <w:rsid w:val="00B30800"/>
    <w:rsid w:val="00B34BDC"/>
    <w:rsid w:val="00B42875"/>
    <w:rsid w:val="00B52E6E"/>
    <w:rsid w:val="00B64861"/>
    <w:rsid w:val="00B66384"/>
    <w:rsid w:val="00B740E8"/>
    <w:rsid w:val="00B768CC"/>
    <w:rsid w:val="00B922B8"/>
    <w:rsid w:val="00BA1809"/>
    <w:rsid w:val="00BA5DEA"/>
    <w:rsid w:val="00BB508B"/>
    <w:rsid w:val="00BB7818"/>
    <w:rsid w:val="00BC2C2A"/>
    <w:rsid w:val="00BC4009"/>
    <w:rsid w:val="00BC5847"/>
    <w:rsid w:val="00BD1615"/>
    <w:rsid w:val="00BD4494"/>
    <w:rsid w:val="00BE17F8"/>
    <w:rsid w:val="00BE2660"/>
    <w:rsid w:val="00BE6E52"/>
    <w:rsid w:val="00BF04A8"/>
    <w:rsid w:val="00BF17E7"/>
    <w:rsid w:val="00C01A8C"/>
    <w:rsid w:val="00C028AD"/>
    <w:rsid w:val="00C168C8"/>
    <w:rsid w:val="00C200AB"/>
    <w:rsid w:val="00C21A6F"/>
    <w:rsid w:val="00C340D7"/>
    <w:rsid w:val="00C379C8"/>
    <w:rsid w:val="00C50D44"/>
    <w:rsid w:val="00C57C8C"/>
    <w:rsid w:val="00C63B84"/>
    <w:rsid w:val="00C74D57"/>
    <w:rsid w:val="00C810E7"/>
    <w:rsid w:val="00C818C3"/>
    <w:rsid w:val="00C8208E"/>
    <w:rsid w:val="00C9579D"/>
    <w:rsid w:val="00C96388"/>
    <w:rsid w:val="00CB5CB3"/>
    <w:rsid w:val="00CB65E0"/>
    <w:rsid w:val="00CB6C19"/>
    <w:rsid w:val="00CB7FD9"/>
    <w:rsid w:val="00CC0EAF"/>
    <w:rsid w:val="00CC15B9"/>
    <w:rsid w:val="00CC2E7F"/>
    <w:rsid w:val="00CD68F9"/>
    <w:rsid w:val="00CF1098"/>
    <w:rsid w:val="00CF28A4"/>
    <w:rsid w:val="00D17770"/>
    <w:rsid w:val="00D27F72"/>
    <w:rsid w:val="00D311A2"/>
    <w:rsid w:val="00D43442"/>
    <w:rsid w:val="00D45D79"/>
    <w:rsid w:val="00D50053"/>
    <w:rsid w:val="00D502D3"/>
    <w:rsid w:val="00D56619"/>
    <w:rsid w:val="00D614B8"/>
    <w:rsid w:val="00D65D36"/>
    <w:rsid w:val="00D73BFE"/>
    <w:rsid w:val="00D73DEC"/>
    <w:rsid w:val="00D80857"/>
    <w:rsid w:val="00D80E4A"/>
    <w:rsid w:val="00D870F9"/>
    <w:rsid w:val="00DA19E9"/>
    <w:rsid w:val="00DA2C42"/>
    <w:rsid w:val="00DA2C73"/>
    <w:rsid w:val="00DA37CF"/>
    <w:rsid w:val="00DC1B7A"/>
    <w:rsid w:val="00DC5933"/>
    <w:rsid w:val="00DD2377"/>
    <w:rsid w:val="00DE2713"/>
    <w:rsid w:val="00DE5C84"/>
    <w:rsid w:val="00DE6D7F"/>
    <w:rsid w:val="00DF3325"/>
    <w:rsid w:val="00DF69A0"/>
    <w:rsid w:val="00DF7400"/>
    <w:rsid w:val="00DF79CF"/>
    <w:rsid w:val="00E01018"/>
    <w:rsid w:val="00E0198A"/>
    <w:rsid w:val="00E1570F"/>
    <w:rsid w:val="00E27F18"/>
    <w:rsid w:val="00E36753"/>
    <w:rsid w:val="00E40106"/>
    <w:rsid w:val="00E44B3D"/>
    <w:rsid w:val="00E4746F"/>
    <w:rsid w:val="00E5538C"/>
    <w:rsid w:val="00E56DA9"/>
    <w:rsid w:val="00E62B76"/>
    <w:rsid w:val="00E64197"/>
    <w:rsid w:val="00E745D9"/>
    <w:rsid w:val="00E7465B"/>
    <w:rsid w:val="00E9026F"/>
    <w:rsid w:val="00E921D2"/>
    <w:rsid w:val="00E96911"/>
    <w:rsid w:val="00EC2128"/>
    <w:rsid w:val="00ED4427"/>
    <w:rsid w:val="00ED6018"/>
    <w:rsid w:val="00ED6FA6"/>
    <w:rsid w:val="00EE1EFE"/>
    <w:rsid w:val="00EE25B7"/>
    <w:rsid w:val="00EE2699"/>
    <w:rsid w:val="00EE716A"/>
    <w:rsid w:val="00EF0831"/>
    <w:rsid w:val="00EF117A"/>
    <w:rsid w:val="00F216A0"/>
    <w:rsid w:val="00F2239E"/>
    <w:rsid w:val="00F25F07"/>
    <w:rsid w:val="00F53CED"/>
    <w:rsid w:val="00F54790"/>
    <w:rsid w:val="00F74531"/>
    <w:rsid w:val="00F80BEE"/>
    <w:rsid w:val="00F80CD8"/>
    <w:rsid w:val="00F82807"/>
    <w:rsid w:val="00F832BA"/>
    <w:rsid w:val="00F85402"/>
    <w:rsid w:val="00F90897"/>
    <w:rsid w:val="00FA1E49"/>
    <w:rsid w:val="00FA59B6"/>
    <w:rsid w:val="00FB0BCE"/>
    <w:rsid w:val="00FD1D4B"/>
    <w:rsid w:val="00FD66D7"/>
    <w:rsid w:val="00FF452F"/>
    <w:rsid w:val="00FF56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9BF38"/>
  <w15:docId w15:val="{133943F5-A148-43E8-AFBD-22B71BFF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417C3"/>
    <w:pPr>
      <w:spacing w:after="200" w:line="276" w:lineRule="auto"/>
    </w:pPr>
    <w:rPr>
      <w:rFonts w:asciiTheme="minorHAnsi" w:eastAsiaTheme="minorHAnsi" w:hAnsiTheme="minorHAnsi" w:cstheme="minorBidi"/>
      <w:sz w:val="22"/>
      <w:szCs w:val="22"/>
      <w:lang w:eastAsia="en-US"/>
    </w:rPr>
  </w:style>
  <w:style w:type="paragraph" w:styleId="Kop1">
    <w:name w:val="heading 1"/>
    <w:basedOn w:val="Huisstijl-Kleur"/>
    <w:next w:val="Standaard"/>
    <w:link w:val="Kop1Char"/>
    <w:qFormat/>
    <w:rsid w:val="00411A98"/>
    <w:pPr>
      <w:keepNext/>
      <w:pageBreakBefore/>
      <w:numPr>
        <w:numId w:val="4"/>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3"/>
    <w:qFormat/>
    <w:rsid w:val="007A0798"/>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3"/>
    <w:rsid w:val="00984B4D"/>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KoptekstChar">
    <w:name w:val="Koptekst Char"/>
    <w:basedOn w:val="Standaardalinea-lettertype"/>
    <w:link w:val="Koptekst"/>
    <w:uiPriority w:val="3"/>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5E1951"/>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1"/>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2"/>
      </w:numPr>
    </w:pPr>
  </w:style>
  <w:style w:type="numbering" w:customStyle="1" w:styleId="Huisstijl-Opsomming">
    <w:name w:val="Huisstijl-Opsomming"/>
    <w:basedOn w:val="Geenlijst"/>
    <w:rsid w:val="00FD66D7"/>
    <w:pPr>
      <w:numPr>
        <w:numId w:val="3"/>
      </w:numPr>
    </w:pPr>
  </w:style>
  <w:style w:type="paragraph" w:customStyle="1" w:styleId="Huisstijl-Pagina">
    <w:name w:val="Huisstijl-Pagina"/>
    <w:basedOn w:val="Standaard"/>
    <w:semiHidden/>
    <w:qFormat/>
    <w:rsid w:val="00F832BA"/>
    <w:pPr>
      <w:spacing w:after="0" w:line="240" w:lineRule="auto"/>
      <w:jc w:val="right"/>
    </w:pPr>
    <w:rPr>
      <w:rFonts w:ascii="Arial" w:eastAsia="MS Mincho" w:hAnsi="Arial" w:cs="Times New Roman"/>
      <w:b/>
      <w:noProof/>
      <w:color w:val="00314E" w:themeColor="accent1"/>
      <w:sz w:val="16"/>
      <w:szCs w:val="24"/>
      <w:lang w:eastAsia="nl-NL"/>
    </w:rPr>
  </w:style>
  <w:style w:type="paragraph" w:styleId="Inhopg1">
    <w:name w:val="toc 1"/>
    <w:basedOn w:val="Standaard"/>
    <w:next w:val="Standaard"/>
    <w:autoRedefine/>
    <w:uiPriority w:val="39"/>
    <w:rsid w:val="00E1570F"/>
    <w:pPr>
      <w:spacing w:before="280" w:after="0" w:line="280" w:lineRule="atLeast"/>
      <w:ind w:left="680" w:hanging="680"/>
    </w:pPr>
    <w:rPr>
      <w:rFonts w:ascii="Arial" w:eastAsia="Times New Roman" w:hAnsi="Arial" w:cs="Times New Roman"/>
      <w:b/>
      <w:noProof/>
      <w:sz w:val="20"/>
      <w:szCs w:val="20"/>
      <w:lang w:eastAsia="nl-NL"/>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rsid w:val="009511C6"/>
    <w:rPr>
      <w:rFonts w:eastAsia="MS Mincho" w:cs="Arial"/>
      <w:bCs/>
      <w:color w:val="004563"/>
      <w:sz w:val="60"/>
      <w:szCs w:val="32"/>
    </w:rPr>
  </w:style>
  <w:style w:type="character" w:customStyle="1" w:styleId="Kop2Char">
    <w:name w:val="Kop 2 Char"/>
    <w:basedOn w:val="Standaardalinea-lettertype"/>
    <w:link w:val="Kop2"/>
    <w:uiPriority w:val="3"/>
    <w:rsid w:val="007A0798"/>
    <w:rPr>
      <w:rFonts w:eastAsia="MS Mincho" w:cs="Arial"/>
      <w:iCs/>
      <w:color w:val="BC1413"/>
      <w:sz w:val="30"/>
      <w:szCs w:val="28"/>
    </w:rPr>
  </w:style>
  <w:style w:type="character" w:customStyle="1" w:styleId="Kop3Char">
    <w:name w:val="Kop 3 Char"/>
    <w:basedOn w:val="Standaardalinea-lettertype"/>
    <w:link w:val="Kop3"/>
    <w:uiPriority w:val="3"/>
    <w:rsid w:val="009511C6"/>
    <w:rPr>
      <w:rFonts w:eastAsia="MS Mincho" w:cs="Arial"/>
      <w:b/>
      <w:iCs/>
      <w:color w:val="BC1413"/>
      <w:sz w:val="23"/>
      <w:szCs w:val="26"/>
    </w:rPr>
  </w:style>
  <w:style w:type="character" w:customStyle="1" w:styleId="Kop4Char">
    <w:name w:val="Kop 4 Char"/>
    <w:basedOn w:val="Standaardalinea-lettertype"/>
    <w:link w:val="Kop4"/>
    <w:uiPriority w:val="3"/>
    <w:rsid w:val="009511C6"/>
    <w:rPr>
      <w:rFonts w:eastAsia="MS Mincho" w:cs="Arial"/>
      <w:iCs/>
      <w:color w:val="BC141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semiHidden/>
    <w:rsid w:val="00FD66D7"/>
    <w:pPr>
      <w:numPr>
        <w:numId w:val="6"/>
      </w:numPr>
      <w:tabs>
        <w:tab w:val="left" w:pos="397"/>
      </w:tabs>
      <w:spacing w:after="0" w:line="280" w:lineRule="atLeast"/>
    </w:pPr>
    <w:rPr>
      <w:rFonts w:ascii="Arial" w:eastAsia="Times New Roman" w:hAnsi="Arial" w:cs="Times New Roman"/>
      <w:sz w:val="20"/>
      <w:szCs w:val="20"/>
      <w:lang w:eastAsia="nl-NL"/>
    </w:rPr>
  </w:style>
  <w:style w:type="paragraph" w:styleId="Lijstopsomteken2">
    <w:name w:val="List Bullet 2"/>
    <w:basedOn w:val="Standaard"/>
    <w:semiHidden/>
    <w:rsid w:val="00FD66D7"/>
    <w:pPr>
      <w:numPr>
        <w:ilvl w:val="1"/>
        <w:numId w:val="6"/>
      </w:numPr>
      <w:spacing w:after="0" w:line="280" w:lineRule="atLeast"/>
      <w:contextualSpacing/>
    </w:pPr>
    <w:rPr>
      <w:rFonts w:ascii="Arial" w:eastAsia="Times New Roman" w:hAnsi="Arial" w:cs="Times New Roman"/>
      <w:sz w:val="20"/>
      <w:szCs w:val="20"/>
      <w:lang w:eastAsia="nl-NL"/>
    </w:r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4"/>
    <w:unhideWhenUsed/>
    <w:qFormat/>
    <w:rsid w:val="007A0798"/>
    <w:pPr>
      <w:spacing w:after="280" w:line="280" w:lineRule="atLeast"/>
    </w:pPr>
    <w:rPr>
      <w:rFonts w:ascii="Arial" w:eastAsia="Times New Roman" w:hAnsi="Arial" w:cs="Times New Roman"/>
      <w:b/>
      <w:iCs/>
      <w:color w:val="004563"/>
      <w:sz w:val="20"/>
      <w:szCs w:val="18"/>
      <w:lang w:eastAsia="nl-NL"/>
    </w:rPr>
  </w:style>
  <w:style w:type="paragraph" w:styleId="Lijstnummering">
    <w:name w:val="List Number"/>
    <w:basedOn w:val="Standaard"/>
    <w:uiPriority w:val="4"/>
    <w:qFormat/>
    <w:rsid w:val="00C9579D"/>
    <w:pPr>
      <w:numPr>
        <w:numId w:val="5"/>
      </w:numPr>
      <w:tabs>
        <w:tab w:val="clear" w:pos="360"/>
        <w:tab w:val="left" w:pos="397"/>
      </w:tabs>
      <w:spacing w:after="0" w:line="280" w:lineRule="atLeast"/>
      <w:ind w:left="357" w:hanging="357"/>
      <w:contextualSpacing/>
    </w:pPr>
    <w:rPr>
      <w:rFonts w:ascii="Arial" w:eastAsia="Times New Roman" w:hAnsi="Arial" w:cs="Times New Roman"/>
      <w:sz w:val="20"/>
      <w:szCs w:val="20"/>
      <w:lang w:eastAsia="nl-NL"/>
    </w:rPr>
  </w:style>
  <w:style w:type="paragraph" w:customStyle="1" w:styleId="Bijschriftonderfiguur">
    <w:name w:val="Bijschrift onder figuur"/>
    <w:basedOn w:val="Standaard"/>
    <w:next w:val="Standaard"/>
    <w:uiPriority w:val="4"/>
    <w:qFormat/>
    <w:rsid w:val="00C200AB"/>
    <w:pPr>
      <w:spacing w:before="140" w:after="0" w:line="200" w:lineRule="atLeast"/>
    </w:pPr>
    <w:rPr>
      <w:rFonts w:ascii="Arial" w:eastAsia="Times New Roman" w:hAnsi="Arial" w:cs="Times New Roman"/>
      <w:sz w:val="15"/>
      <w:szCs w:val="20"/>
      <w:lang w:eastAsia="nl-NL"/>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7A0798"/>
    <w:pPr>
      <w:spacing w:after="0" w:line="280" w:lineRule="atLeast"/>
    </w:pPr>
    <w:rPr>
      <w:rFonts w:ascii="Arial" w:eastAsia="Times New Roman" w:hAnsi="Arial" w:cs="Times New Roman"/>
      <w:color w:val="004563"/>
      <w:sz w:val="20"/>
      <w:szCs w:val="20"/>
      <w:lang w:eastAsia="nl-NL"/>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basedOn w:val="Lijstopsomteken"/>
    <w:uiPriority w:val="34"/>
    <w:qFormat/>
    <w:rsid w:val="00C9579D"/>
    <w:pPr>
      <w:ind w:left="357" w:hanging="357"/>
      <w:contextualSpacing/>
    </w:pPr>
  </w:style>
  <w:style w:type="paragraph" w:styleId="Ballontekst">
    <w:name w:val="Balloon Text"/>
    <w:basedOn w:val="Standaard"/>
    <w:link w:val="BallontekstChar"/>
    <w:uiPriority w:val="4"/>
    <w:rsid w:val="00FD66D7"/>
    <w:pPr>
      <w:spacing w:after="0" w:line="240" w:lineRule="auto"/>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uiPriority w:val="4"/>
    <w:rsid w:val="009511C6"/>
    <w:rPr>
      <w:rFonts w:ascii="Tahoma" w:hAnsi="Tahoma" w:cs="Tahoma"/>
      <w:sz w:val="16"/>
      <w:szCs w:val="16"/>
    </w:rPr>
  </w:style>
  <w:style w:type="paragraph" w:styleId="Voettekst">
    <w:name w:val="footer"/>
    <w:basedOn w:val="Standaard"/>
    <w:link w:val="VoettekstChar"/>
    <w:uiPriority w:val="99"/>
    <w:unhideWhenUsed/>
    <w:rsid w:val="0023236C"/>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VoettekstChar">
    <w:name w:val="Voettekst Char"/>
    <w:basedOn w:val="Standaardalinea-lettertype"/>
    <w:link w:val="Voettekst"/>
    <w:uiPriority w:val="99"/>
    <w:rsid w:val="009511C6"/>
  </w:style>
  <w:style w:type="paragraph" w:styleId="Voetnoottekst">
    <w:name w:val="footnote text"/>
    <w:basedOn w:val="Standaard"/>
    <w:link w:val="VoetnoottekstChar"/>
    <w:uiPriority w:val="99"/>
    <w:qFormat/>
    <w:rsid w:val="00F53CED"/>
    <w:pPr>
      <w:spacing w:after="0" w:line="200" w:lineRule="exact"/>
      <w:ind w:left="91" w:hanging="91"/>
    </w:pPr>
    <w:rPr>
      <w:rFonts w:ascii="Arial" w:eastAsia="Times New Roman" w:hAnsi="Arial" w:cs="Times New Roman"/>
      <w:sz w:val="15"/>
      <w:szCs w:val="20"/>
      <w:lang w:eastAsia="nl-NL"/>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4"/>
    <w:qFormat/>
    <w:rsid w:val="007A0798"/>
    <w:pPr>
      <w:spacing w:before="200" w:line="240" w:lineRule="auto"/>
      <w:ind w:left="680"/>
    </w:pPr>
    <w:rPr>
      <w:rFonts w:ascii="Arial" w:eastAsia="Times New Roman" w:hAnsi="Arial" w:cs="Times New Roman"/>
      <w:color w:val="004563"/>
      <w:sz w:val="20"/>
      <w:szCs w:val="20"/>
      <w:lang w:eastAsia="nl-NL"/>
    </w:rPr>
  </w:style>
  <w:style w:type="paragraph" w:styleId="Kopvaninhoudsopgave">
    <w:name w:val="TOC Heading"/>
    <w:basedOn w:val="Kop1"/>
    <w:next w:val="Standaard"/>
    <w:uiPriority w:val="39"/>
    <w:unhideWhenUsed/>
    <w:qFormat/>
    <w:rsid w:val="00E1570F"/>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E1570F"/>
    <w:pPr>
      <w:spacing w:after="100"/>
      <w:ind w:firstLine="0"/>
    </w:pPr>
  </w:style>
  <w:style w:type="character" w:styleId="Onopgelostemelding">
    <w:name w:val="Unresolved Mention"/>
    <w:basedOn w:val="Standaardalinea-lettertype"/>
    <w:uiPriority w:val="99"/>
    <w:semiHidden/>
    <w:unhideWhenUsed/>
    <w:rsid w:val="00064572"/>
    <w:rPr>
      <w:color w:val="605E5C"/>
      <w:shd w:val="clear" w:color="auto" w:fill="E1DFDD"/>
    </w:rPr>
  </w:style>
  <w:style w:type="character" w:styleId="Verwijzingopmerking">
    <w:name w:val="annotation reference"/>
    <w:basedOn w:val="Standaardalinea-lettertype"/>
    <w:uiPriority w:val="99"/>
    <w:semiHidden/>
    <w:unhideWhenUsed/>
    <w:rsid w:val="005938AE"/>
    <w:rPr>
      <w:sz w:val="16"/>
      <w:szCs w:val="16"/>
    </w:rPr>
  </w:style>
  <w:style w:type="paragraph" w:styleId="Tekstopmerking">
    <w:name w:val="annotation text"/>
    <w:basedOn w:val="Standaard"/>
    <w:link w:val="TekstopmerkingChar"/>
    <w:uiPriority w:val="99"/>
    <w:unhideWhenUsed/>
    <w:rsid w:val="005938AE"/>
    <w:pPr>
      <w:spacing w:line="240" w:lineRule="auto"/>
    </w:pPr>
    <w:rPr>
      <w:sz w:val="20"/>
      <w:szCs w:val="20"/>
    </w:rPr>
  </w:style>
  <w:style w:type="character" w:customStyle="1" w:styleId="TekstopmerkingChar">
    <w:name w:val="Tekst opmerking Char"/>
    <w:basedOn w:val="Standaardalinea-lettertype"/>
    <w:link w:val="Tekstopmerking"/>
    <w:uiPriority w:val="99"/>
    <w:rsid w:val="005938AE"/>
    <w:rPr>
      <w:rFonts w:asciiTheme="minorHAnsi" w:eastAsiaTheme="minorHAnsi" w:hAnsiTheme="minorHAnsi" w:cstheme="minorBidi"/>
      <w:lang w:eastAsia="en-US"/>
    </w:rPr>
  </w:style>
  <w:style w:type="character" w:customStyle="1" w:styleId="apple-converted-space">
    <w:name w:val="apple-converted-space"/>
    <w:basedOn w:val="Standaardalinea-lettertype"/>
    <w:rsid w:val="005938AE"/>
  </w:style>
  <w:style w:type="paragraph" w:styleId="Onderwerpvanopmerking">
    <w:name w:val="annotation subject"/>
    <w:basedOn w:val="Tekstopmerking"/>
    <w:next w:val="Tekstopmerking"/>
    <w:link w:val="OnderwerpvanopmerkingChar"/>
    <w:semiHidden/>
    <w:unhideWhenUsed/>
    <w:rsid w:val="00783250"/>
    <w:rPr>
      <w:b/>
      <w:bCs/>
    </w:rPr>
  </w:style>
  <w:style w:type="character" w:customStyle="1" w:styleId="OnderwerpvanopmerkingChar">
    <w:name w:val="Onderwerp van opmerking Char"/>
    <w:basedOn w:val="TekstopmerkingChar"/>
    <w:link w:val="Onderwerpvanopmerking"/>
    <w:semiHidden/>
    <w:rsid w:val="00783250"/>
    <w:rPr>
      <w:rFonts w:asciiTheme="minorHAnsi" w:eastAsiaTheme="minorHAnsi" w:hAnsiTheme="minorHAnsi" w:cstheme="minorBidi"/>
      <w:b/>
      <w:bCs/>
      <w:lang w:eastAsia="en-US"/>
    </w:rPr>
  </w:style>
  <w:style w:type="paragraph" w:styleId="Revisie">
    <w:name w:val="Revision"/>
    <w:hidden/>
    <w:uiPriority w:val="99"/>
    <w:semiHidden/>
    <w:rsid w:val="006775AF"/>
    <w:pPr>
      <w:spacing w:line="24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483128">
      <w:bodyDiv w:val="1"/>
      <w:marLeft w:val="0"/>
      <w:marRight w:val="0"/>
      <w:marTop w:val="0"/>
      <w:marBottom w:val="0"/>
      <w:divBdr>
        <w:top w:val="none" w:sz="0" w:space="0" w:color="auto"/>
        <w:left w:val="none" w:sz="0" w:space="0" w:color="auto"/>
        <w:bottom w:val="none" w:sz="0" w:space="0" w:color="auto"/>
        <w:right w:val="none" w:sz="0" w:space="0" w:color="auto"/>
      </w:divBdr>
    </w:div>
    <w:div w:id="75000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tten.overheid.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199D3196-D424-4D83-AE12-7284972527A8}">
  <ds:schemaRefs>
    <ds:schemaRef ds:uri="http://schemas.openxmlformats.org/officeDocument/2006/bibliography"/>
  </ds:schemaRefs>
</ds:datastoreItem>
</file>

<file path=customXml/itemProps2.xml><?xml version="1.0" encoding="utf-8"?>
<ds:datastoreItem xmlns:ds="http://schemas.openxmlformats.org/officeDocument/2006/customXml" ds:itemID="{3B745E5D-673B-4F8C-A456-66BE5CCB1486}">
  <ds:schemaRefs>
    <ds:schemaRef ds:uri="http://schemas.microsoft.com/sharepoint/v3/contenttype/forms"/>
  </ds:schemaRefs>
</ds:datastoreItem>
</file>

<file path=customXml/itemProps3.xml><?xml version="1.0" encoding="utf-8"?>
<ds:datastoreItem xmlns:ds="http://schemas.openxmlformats.org/officeDocument/2006/customXml" ds:itemID="{00CAC1A0-61D5-4635-A306-DE717D2728E2}"/>
</file>

<file path=customXml/itemProps4.xml><?xml version="1.0" encoding="utf-8"?>
<ds:datastoreItem xmlns:ds="http://schemas.openxmlformats.org/officeDocument/2006/customXml" ds:itemID="{DEA94A7F-6032-4CBA-A6C5-C3D1878BEDC7}">
  <ds:schemaRefs>
    <ds:schemaRef ds:uri="http://schemas.microsoft.com/office/2006/metadata/properties"/>
    <ds:schemaRef ds:uri="http://schemas.microsoft.com/office/infopath/2007/PartnerControls"/>
    <ds:schemaRef ds:uri="c13c29d4-aa62-41b6-9e99-9a33ec5320ba"/>
    <ds:schemaRef ds:uri="d29f2b48-0b49-4045-b250-fe63a2a086c7"/>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2144</Words>
  <Characters>11798</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Nibra</Company>
  <LinksUpToDate>false</LinksUpToDate>
  <CharactersWithSpaces>13915</CharactersWithSpaces>
  <SharedDoc>false</SharedDoc>
  <HLinks>
    <vt:vector size="6" baseType="variant">
      <vt:variant>
        <vt:i4>2555967</vt:i4>
      </vt:variant>
      <vt:variant>
        <vt:i4>0</vt:i4>
      </vt:variant>
      <vt:variant>
        <vt:i4>0</vt:i4>
      </vt:variant>
      <vt:variant>
        <vt:i4>5</vt:i4>
      </vt:variant>
      <vt:variant>
        <vt:lpwstr>http://wetten.overheid.nl/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15</cp:revision>
  <dcterms:created xsi:type="dcterms:W3CDTF">2025-05-19T13:43:00Z</dcterms:created>
  <dcterms:modified xsi:type="dcterms:W3CDTF">2025-05-21T14:44:00Z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14.7.2022</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cboVertrouwelijkheid">
    <vt:lpwstr>intern</vt:lpwstr>
  </property>
  <property fmtid="{D5CDD505-2E9C-101B-9397-08002B2CF9AE}" pid="9" name="chkPrinten">
    <vt:bool>false</vt:bool>
  </property>
  <property fmtid="{D5CDD505-2E9C-101B-9397-08002B2CF9AE}" pid="10" name="IDBWijzig">
    <vt:lpwstr>1</vt:lpwstr>
  </property>
  <property fmtid="{D5CDD505-2E9C-101B-9397-08002B2CF9AE}" pid="11" name="ContentTypeId">
    <vt:lpwstr>0x010100A5BB30641379804C87F1C8627FA73E63</vt:lpwstr>
  </property>
  <property fmtid="{D5CDD505-2E9C-101B-9397-08002B2CF9AE}" pid="12" name="MediaServiceImageTags">
    <vt:lpwstr/>
  </property>
</Properties>
</file>